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4A" w:rsidRDefault="00C6084A" w:rsidP="005E5381">
      <w:pPr>
        <w:widowControl w:val="0"/>
        <w:autoSpaceDE w:val="0"/>
        <w:autoSpaceDN w:val="0"/>
        <w:adjustRightInd w:val="0"/>
        <w:spacing w:after="0" w:line="240" w:lineRule="auto"/>
        <w:jc w:val="center"/>
        <w:outlineLvl w:val="0"/>
        <w:rPr>
          <w:rFonts w:ascii="Times New Roman" w:hAnsi="Times New Roman"/>
          <w:b/>
          <w:bCs/>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pt;width:38.25pt;height:47.25pt;z-index:-251657728" wrapcoords="-424 0 -424 21257 21600 21257 21600 0 -424 0">
            <v:imagedata r:id="rId6" o:title=""/>
            <w10:wrap type="tight"/>
          </v:shape>
        </w:pict>
      </w:r>
    </w:p>
    <w:p w:rsidR="00C6084A" w:rsidRDefault="00C6084A" w:rsidP="005E5381">
      <w:pPr>
        <w:widowControl w:val="0"/>
        <w:autoSpaceDE w:val="0"/>
        <w:autoSpaceDN w:val="0"/>
        <w:adjustRightInd w:val="0"/>
        <w:spacing w:after="0" w:line="240" w:lineRule="auto"/>
        <w:jc w:val="center"/>
        <w:outlineLvl w:val="0"/>
        <w:rPr>
          <w:rFonts w:ascii="Times New Roman" w:hAnsi="Times New Roman"/>
          <w:b/>
          <w:bCs/>
          <w:sz w:val="26"/>
          <w:szCs w:val="26"/>
        </w:rPr>
      </w:pPr>
    </w:p>
    <w:p w:rsidR="00C6084A" w:rsidRDefault="00C6084A" w:rsidP="005E5381">
      <w:pPr>
        <w:widowControl w:val="0"/>
        <w:autoSpaceDE w:val="0"/>
        <w:autoSpaceDN w:val="0"/>
        <w:adjustRightInd w:val="0"/>
        <w:spacing w:after="0" w:line="240" w:lineRule="auto"/>
        <w:jc w:val="center"/>
        <w:outlineLvl w:val="0"/>
        <w:rPr>
          <w:rFonts w:ascii="Times New Roman" w:hAnsi="Times New Roman"/>
          <w:b/>
          <w:bCs/>
          <w:sz w:val="26"/>
          <w:szCs w:val="26"/>
        </w:rPr>
      </w:pPr>
    </w:p>
    <w:p w:rsidR="00C6084A" w:rsidRPr="00E04664" w:rsidRDefault="00C6084A" w:rsidP="005E5381">
      <w:pPr>
        <w:widowControl w:val="0"/>
        <w:autoSpaceDE w:val="0"/>
        <w:autoSpaceDN w:val="0"/>
        <w:adjustRightInd w:val="0"/>
        <w:spacing w:after="0" w:line="240" w:lineRule="auto"/>
        <w:jc w:val="center"/>
        <w:outlineLvl w:val="0"/>
        <w:rPr>
          <w:rFonts w:ascii="Times New Roman" w:hAnsi="Times New Roman"/>
          <w:b/>
          <w:bCs/>
          <w:sz w:val="28"/>
          <w:szCs w:val="28"/>
        </w:rPr>
      </w:pPr>
      <w:r w:rsidRPr="00E04664">
        <w:rPr>
          <w:rFonts w:ascii="Times New Roman" w:hAnsi="Times New Roman"/>
          <w:b/>
          <w:bCs/>
          <w:sz w:val="28"/>
          <w:szCs w:val="28"/>
        </w:rPr>
        <w:t>МОЛОДЕЖНЫЙ ПАРЛАМЕНТ</w:t>
      </w:r>
    </w:p>
    <w:p w:rsidR="00C6084A" w:rsidRPr="00E04664" w:rsidRDefault="00C6084A" w:rsidP="005E5381">
      <w:pPr>
        <w:widowControl w:val="0"/>
        <w:autoSpaceDE w:val="0"/>
        <w:autoSpaceDN w:val="0"/>
        <w:adjustRightInd w:val="0"/>
        <w:spacing w:after="0" w:line="240" w:lineRule="auto"/>
        <w:jc w:val="center"/>
        <w:outlineLvl w:val="0"/>
        <w:rPr>
          <w:rFonts w:ascii="Times New Roman" w:hAnsi="Times New Roman"/>
          <w:b/>
          <w:bCs/>
          <w:sz w:val="28"/>
          <w:szCs w:val="28"/>
        </w:rPr>
      </w:pPr>
      <w:r w:rsidRPr="00E04664">
        <w:rPr>
          <w:rFonts w:ascii="Times New Roman" w:hAnsi="Times New Roman"/>
          <w:b/>
          <w:bCs/>
          <w:sz w:val="28"/>
          <w:szCs w:val="28"/>
        </w:rPr>
        <w:t>АСБЕСТОВСКОГО ГОРОДСКОГО ОКРУГА</w:t>
      </w:r>
    </w:p>
    <w:p w:rsidR="00C6084A" w:rsidRDefault="00C6084A" w:rsidP="005E5381">
      <w:pPr>
        <w:widowControl w:val="0"/>
        <w:autoSpaceDE w:val="0"/>
        <w:autoSpaceDN w:val="0"/>
        <w:adjustRightInd w:val="0"/>
        <w:spacing w:after="0" w:line="240" w:lineRule="auto"/>
        <w:jc w:val="center"/>
        <w:rPr>
          <w:rFonts w:ascii="Times New Roman" w:hAnsi="Times New Roman"/>
          <w:b/>
          <w:bCs/>
          <w:sz w:val="28"/>
          <w:szCs w:val="28"/>
        </w:rPr>
      </w:pPr>
    </w:p>
    <w:p w:rsidR="00C6084A" w:rsidRPr="00E04664" w:rsidRDefault="00C6084A" w:rsidP="00451A91">
      <w:pPr>
        <w:spacing w:after="0" w:line="240" w:lineRule="auto"/>
        <w:ind w:firstLine="708"/>
        <w:rPr>
          <w:rFonts w:ascii="Times New Roman" w:hAnsi="Times New Roman"/>
          <w:sz w:val="28"/>
          <w:szCs w:val="28"/>
        </w:rPr>
      </w:pPr>
      <w:r w:rsidRPr="00E04664">
        <w:rPr>
          <w:rFonts w:ascii="Times New Roman" w:hAnsi="Times New Roman"/>
          <w:sz w:val="28"/>
          <w:szCs w:val="28"/>
          <w:u w:val="single"/>
        </w:rPr>
        <w:t xml:space="preserve">       </w:t>
      </w:r>
      <w:r>
        <w:rPr>
          <w:rFonts w:ascii="Times New Roman" w:hAnsi="Times New Roman"/>
          <w:sz w:val="28"/>
          <w:szCs w:val="28"/>
          <w:u w:val="single"/>
        </w:rPr>
        <w:t>1</w:t>
      </w:r>
      <w:r w:rsidRPr="00E04664">
        <w:rPr>
          <w:rFonts w:ascii="Times New Roman" w:hAnsi="Times New Roman"/>
          <w:sz w:val="28"/>
          <w:szCs w:val="28"/>
          <w:u w:val="single"/>
        </w:rPr>
        <w:t xml:space="preserve">       </w:t>
      </w:r>
      <w:r w:rsidRPr="00E04664">
        <w:rPr>
          <w:rFonts w:ascii="Times New Roman" w:hAnsi="Times New Roman"/>
          <w:sz w:val="28"/>
          <w:szCs w:val="28"/>
        </w:rPr>
        <w:t xml:space="preserve">   заседание  </w:t>
      </w:r>
      <w:r w:rsidRPr="00E04664">
        <w:rPr>
          <w:rFonts w:ascii="Times New Roman" w:hAnsi="Times New Roman"/>
          <w:sz w:val="28"/>
          <w:szCs w:val="28"/>
          <w:u w:val="single"/>
        </w:rPr>
        <w:t xml:space="preserve">   первого   </w:t>
      </w:r>
      <w:r w:rsidRPr="00E04664">
        <w:rPr>
          <w:rFonts w:ascii="Times New Roman" w:hAnsi="Times New Roman"/>
          <w:sz w:val="28"/>
          <w:szCs w:val="28"/>
        </w:rPr>
        <w:t>созыва</w:t>
      </w:r>
    </w:p>
    <w:p w:rsidR="00C6084A" w:rsidRDefault="00C6084A" w:rsidP="005E5381">
      <w:pPr>
        <w:widowControl w:val="0"/>
        <w:autoSpaceDE w:val="0"/>
        <w:autoSpaceDN w:val="0"/>
        <w:adjustRightInd w:val="0"/>
        <w:spacing w:after="0" w:line="240" w:lineRule="auto"/>
        <w:jc w:val="center"/>
        <w:rPr>
          <w:rFonts w:ascii="Times New Roman" w:hAnsi="Times New Roman"/>
          <w:b/>
          <w:bCs/>
          <w:sz w:val="28"/>
          <w:szCs w:val="28"/>
        </w:rPr>
      </w:pP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r w:rsidRPr="00E04664">
        <w:rPr>
          <w:rFonts w:ascii="Times New Roman" w:hAnsi="Times New Roman"/>
          <w:b/>
          <w:bCs/>
          <w:sz w:val="28"/>
          <w:szCs w:val="28"/>
        </w:rPr>
        <w:t>РЕШЕНИЕ</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r w:rsidRPr="00E04664">
        <w:rPr>
          <w:rFonts w:ascii="Times New Roman" w:hAnsi="Times New Roman"/>
          <w:b/>
          <w:bCs/>
          <w:sz w:val="28"/>
          <w:szCs w:val="28"/>
        </w:rPr>
        <w:t>от 25 апреля 2013 г. № 1/1</w:t>
      </w:r>
    </w:p>
    <w:p w:rsidR="00C6084A" w:rsidRDefault="00C6084A" w:rsidP="005E5381">
      <w:pPr>
        <w:widowControl w:val="0"/>
        <w:autoSpaceDE w:val="0"/>
        <w:autoSpaceDN w:val="0"/>
        <w:adjustRightInd w:val="0"/>
        <w:spacing w:after="0" w:line="240" w:lineRule="auto"/>
        <w:jc w:val="center"/>
        <w:rPr>
          <w:rFonts w:ascii="Times New Roman" w:hAnsi="Times New Roman"/>
          <w:b/>
          <w:bCs/>
          <w:sz w:val="28"/>
          <w:szCs w:val="28"/>
        </w:rPr>
      </w:pP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r w:rsidRPr="00E04664">
        <w:rPr>
          <w:rFonts w:ascii="Times New Roman" w:hAnsi="Times New Roman"/>
          <w:b/>
          <w:bCs/>
          <w:sz w:val="28"/>
          <w:szCs w:val="28"/>
        </w:rPr>
        <w:t>ОБ УТВЕРЖДЕНИИ РЕГЛАМЕНТА</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r w:rsidRPr="00E04664">
        <w:rPr>
          <w:rFonts w:ascii="Times New Roman" w:hAnsi="Times New Roman"/>
          <w:b/>
          <w:bCs/>
          <w:sz w:val="28"/>
          <w:szCs w:val="28"/>
        </w:rPr>
        <w:t>МОЛОДЕЖНОГО ПАРЛАМЕНТА</w:t>
      </w:r>
    </w:p>
    <w:p w:rsidR="00C6084A" w:rsidRDefault="00C6084A" w:rsidP="005E5381">
      <w:pPr>
        <w:widowControl w:val="0"/>
        <w:autoSpaceDE w:val="0"/>
        <w:autoSpaceDN w:val="0"/>
        <w:adjustRightInd w:val="0"/>
        <w:spacing w:after="0" w:line="240" w:lineRule="auto"/>
        <w:jc w:val="center"/>
        <w:rPr>
          <w:rFonts w:ascii="Times New Roman" w:hAnsi="Times New Roman"/>
          <w:b/>
          <w:bCs/>
          <w:sz w:val="28"/>
          <w:szCs w:val="28"/>
        </w:rPr>
      </w:pPr>
      <w:r w:rsidRPr="00E04664">
        <w:rPr>
          <w:rFonts w:ascii="Times New Roman" w:hAnsi="Times New Roman"/>
          <w:b/>
          <w:bCs/>
          <w:sz w:val="28"/>
          <w:szCs w:val="28"/>
        </w:rPr>
        <w:t>АСБЕСТОВСКОГО ГОРОДСКОГО ОКРУГА</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p>
    <w:p w:rsidR="00C6084A" w:rsidRPr="00E04664" w:rsidRDefault="00C6084A" w:rsidP="005E5381">
      <w:pPr>
        <w:widowControl w:val="0"/>
        <w:autoSpaceDE w:val="0"/>
        <w:autoSpaceDN w:val="0"/>
        <w:adjustRightInd w:val="0"/>
        <w:spacing w:after="0" w:line="240" w:lineRule="auto"/>
        <w:jc w:val="center"/>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 соответствии с Положением о Молодежном парламенте Асбестовского городского округа Молодежный парламент Асбестовского городского округа решил:</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xml:space="preserve">1. Утвердить </w:t>
      </w:r>
      <w:hyperlink w:anchor="Par36" w:history="1">
        <w:r w:rsidRPr="00E04664">
          <w:rPr>
            <w:rFonts w:ascii="Times New Roman" w:hAnsi="Times New Roman"/>
            <w:sz w:val="28"/>
            <w:szCs w:val="28"/>
          </w:rPr>
          <w:t>Регламент</w:t>
        </w:r>
      </w:hyperlink>
      <w:r w:rsidRPr="00E04664">
        <w:rPr>
          <w:rFonts w:ascii="Times New Roman" w:hAnsi="Times New Roman"/>
          <w:sz w:val="28"/>
          <w:szCs w:val="28"/>
        </w:rPr>
        <w:t xml:space="preserve"> Молодежного парламента Асбестовского городского округа (прилагается).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Настоящее Решение вступает в силу с момента принятия.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Опубликовать настоящее Решение на сайте Думы Асбестовского городского округа.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Контроль за исполнением настоящего Решения оставляю за собой.</w:t>
      </w:r>
    </w:p>
    <w:p w:rsidR="00C6084A" w:rsidRPr="00E04664" w:rsidRDefault="00C6084A" w:rsidP="005E5381">
      <w:pPr>
        <w:widowControl w:val="0"/>
        <w:autoSpaceDE w:val="0"/>
        <w:autoSpaceDN w:val="0"/>
        <w:adjustRightInd w:val="0"/>
        <w:spacing w:after="0" w:line="240" w:lineRule="auto"/>
        <w:rPr>
          <w:rFonts w:ascii="Times New Roman" w:hAnsi="Times New Roman"/>
          <w:sz w:val="28"/>
          <w:szCs w:val="28"/>
        </w:rPr>
      </w:pPr>
    </w:p>
    <w:p w:rsidR="00C6084A" w:rsidRPr="00E04664" w:rsidRDefault="00C6084A" w:rsidP="001B1C9B">
      <w:pPr>
        <w:widowControl w:val="0"/>
        <w:autoSpaceDE w:val="0"/>
        <w:autoSpaceDN w:val="0"/>
        <w:adjustRightInd w:val="0"/>
        <w:spacing w:after="0" w:line="240" w:lineRule="auto"/>
        <w:jc w:val="both"/>
        <w:rPr>
          <w:rFonts w:ascii="Times New Roman" w:hAnsi="Times New Roman"/>
          <w:sz w:val="28"/>
          <w:szCs w:val="28"/>
        </w:rPr>
      </w:pPr>
      <w:r w:rsidRPr="00E04664">
        <w:rPr>
          <w:rFonts w:ascii="Times New Roman" w:hAnsi="Times New Roman"/>
          <w:sz w:val="28"/>
          <w:szCs w:val="28"/>
        </w:rPr>
        <w:t>Председатель</w:t>
      </w:r>
    </w:p>
    <w:p w:rsidR="00C6084A" w:rsidRPr="00E04664" w:rsidRDefault="00C6084A" w:rsidP="001B1C9B">
      <w:pPr>
        <w:widowControl w:val="0"/>
        <w:autoSpaceDE w:val="0"/>
        <w:autoSpaceDN w:val="0"/>
        <w:adjustRightInd w:val="0"/>
        <w:spacing w:after="0" w:line="240" w:lineRule="auto"/>
        <w:jc w:val="both"/>
        <w:rPr>
          <w:rFonts w:ascii="Times New Roman" w:hAnsi="Times New Roman"/>
          <w:sz w:val="28"/>
          <w:szCs w:val="28"/>
        </w:rPr>
      </w:pPr>
      <w:r w:rsidRPr="00E04664">
        <w:rPr>
          <w:rFonts w:ascii="Times New Roman" w:hAnsi="Times New Roman"/>
          <w:sz w:val="28"/>
          <w:szCs w:val="28"/>
        </w:rPr>
        <w:t>Молодежного парламента</w:t>
      </w:r>
    </w:p>
    <w:p w:rsidR="00C6084A" w:rsidRPr="00E04664" w:rsidRDefault="00C6084A" w:rsidP="001B1C9B">
      <w:pPr>
        <w:widowControl w:val="0"/>
        <w:autoSpaceDE w:val="0"/>
        <w:autoSpaceDN w:val="0"/>
        <w:adjustRightInd w:val="0"/>
        <w:spacing w:after="0" w:line="240" w:lineRule="auto"/>
        <w:jc w:val="both"/>
        <w:rPr>
          <w:rFonts w:ascii="Times New Roman" w:hAnsi="Times New Roman"/>
          <w:sz w:val="28"/>
          <w:szCs w:val="28"/>
        </w:rPr>
      </w:pPr>
      <w:r w:rsidRPr="00E04664">
        <w:rPr>
          <w:rFonts w:ascii="Times New Roman" w:hAnsi="Times New Roman"/>
          <w:sz w:val="28"/>
          <w:szCs w:val="28"/>
        </w:rPr>
        <w:t>Асбестовского городского округа</w:t>
      </w:r>
    </w:p>
    <w:p w:rsidR="00C6084A" w:rsidRPr="005E5381" w:rsidRDefault="00C6084A" w:rsidP="001B1C9B">
      <w:pPr>
        <w:widowControl w:val="0"/>
        <w:autoSpaceDE w:val="0"/>
        <w:autoSpaceDN w:val="0"/>
        <w:adjustRightInd w:val="0"/>
        <w:spacing w:after="0" w:line="240" w:lineRule="auto"/>
        <w:jc w:val="both"/>
        <w:rPr>
          <w:rFonts w:ascii="Times New Roman" w:hAnsi="Times New Roman"/>
          <w:sz w:val="26"/>
          <w:szCs w:val="26"/>
        </w:rPr>
      </w:pPr>
    </w:p>
    <w:p w:rsidR="00C6084A" w:rsidRPr="005E5381" w:rsidRDefault="00C6084A" w:rsidP="005E538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br w:type="page"/>
      </w:r>
    </w:p>
    <w:p w:rsidR="00C6084A" w:rsidRPr="00E04664" w:rsidRDefault="00C6084A" w:rsidP="005E5381">
      <w:pPr>
        <w:widowControl w:val="0"/>
        <w:autoSpaceDE w:val="0"/>
        <w:autoSpaceDN w:val="0"/>
        <w:adjustRightInd w:val="0"/>
        <w:spacing w:after="0" w:line="240" w:lineRule="auto"/>
        <w:jc w:val="right"/>
        <w:outlineLvl w:val="0"/>
        <w:rPr>
          <w:rFonts w:ascii="Times New Roman" w:hAnsi="Times New Roman"/>
          <w:sz w:val="28"/>
          <w:szCs w:val="28"/>
        </w:rPr>
      </w:pPr>
      <w:r w:rsidRPr="00E04664">
        <w:rPr>
          <w:rFonts w:ascii="Times New Roman" w:hAnsi="Times New Roman"/>
          <w:sz w:val="28"/>
          <w:szCs w:val="28"/>
        </w:rPr>
        <w:t xml:space="preserve">Приложение </w:t>
      </w:r>
    </w:p>
    <w:p w:rsidR="00C6084A" w:rsidRPr="00E04664" w:rsidRDefault="00C6084A" w:rsidP="005E5381">
      <w:pPr>
        <w:widowControl w:val="0"/>
        <w:autoSpaceDE w:val="0"/>
        <w:autoSpaceDN w:val="0"/>
        <w:adjustRightInd w:val="0"/>
        <w:spacing w:after="0" w:line="240" w:lineRule="auto"/>
        <w:jc w:val="right"/>
        <w:rPr>
          <w:rFonts w:ascii="Times New Roman" w:hAnsi="Times New Roman"/>
          <w:sz w:val="28"/>
          <w:szCs w:val="28"/>
        </w:rPr>
      </w:pPr>
      <w:r w:rsidRPr="00E04664">
        <w:rPr>
          <w:rFonts w:ascii="Times New Roman" w:hAnsi="Times New Roman"/>
          <w:sz w:val="28"/>
          <w:szCs w:val="28"/>
        </w:rPr>
        <w:t>к Решению</w:t>
      </w:r>
    </w:p>
    <w:p w:rsidR="00C6084A" w:rsidRPr="00E04664" w:rsidRDefault="00C6084A" w:rsidP="005E5381">
      <w:pPr>
        <w:widowControl w:val="0"/>
        <w:autoSpaceDE w:val="0"/>
        <w:autoSpaceDN w:val="0"/>
        <w:adjustRightInd w:val="0"/>
        <w:spacing w:after="0" w:line="240" w:lineRule="auto"/>
        <w:jc w:val="right"/>
        <w:rPr>
          <w:rFonts w:ascii="Times New Roman" w:hAnsi="Times New Roman"/>
          <w:sz w:val="28"/>
          <w:szCs w:val="28"/>
        </w:rPr>
      </w:pPr>
      <w:r w:rsidRPr="00E04664">
        <w:rPr>
          <w:rFonts w:ascii="Times New Roman" w:hAnsi="Times New Roman"/>
          <w:sz w:val="28"/>
          <w:szCs w:val="28"/>
        </w:rPr>
        <w:t>Молодежного парламента</w:t>
      </w:r>
    </w:p>
    <w:p w:rsidR="00C6084A" w:rsidRPr="00E04664" w:rsidRDefault="00C6084A" w:rsidP="005E5381">
      <w:pPr>
        <w:widowControl w:val="0"/>
        <w:autoSpaceDE w:val="0"/>
        <w:autoSpaceDN w:val="0"/>
        <w:adjustRightInd w:val="0"/>
        <w:spacing w:after="0" w:line="240" w:lineRule="auto"/>
        <w:jc w:val="right"/>
        <w:rPr>
          <w:rFonts w:ascii="Times New Roman" w:hAnsi="Times New Roman"/>
          <w:sz w:val="28"/>
          <w:szCs w:val="28"/>
        </w:rPr>
      </w:pPr>
      <w:r w:rsidRPr="00E04664">
        <w:rPr>
          <w:rFonts w:ascii="Times New Roman" w:hAnsi="Times New Roman"/>
          <w:sz w:val="28"/>
          <w:szCs w:val="28"/>
        </w:rPr>
        <w:t>Асбестовского городского округа</w:t>
      </w:r>
    </w:p>
    <w:p w:rsidR="00C6084A" w:rsidRPr="00E04664" w:rsidRDefault="00C6084A" w:rsidP="007449E4">
      <w:pPr>
        <w:widowControl w:val="0"/>
        <w:autoSpaceDE w:val="0"/>
        <w:autoSpaceDN w:val="0"/>
        <w:adjustRightInd w:val="0"/>
        <w:spacing w:after="0" w:line="240" w:lineRule="auto"/>
        <w:jc w:val="right"/>
        <w:rPr>
          <w:rFonts w:ascii="Times New Roman" w:hAnsi="Times New Roman"/>
          <w:sz w:val="28"/>
          <w:szCs w:val="28"/>
        </w:rPr>
      </w:pPr>
      <w:r w:rsidRPr="00E04664">
        <w:rPr>
          <w:rFonts w:ascii="Times New Roman" w:hAnsi="Times New Roman"/>
          <w:sz w:val="28"/>
          <w:szCs w:val="28"/>
        </w:rPr>
        <w:t>от 25 апреля 2013 г. № 1/1</w:t>
      </w:r>
    </w:p>
    <w:p w:rsidR="00C6084A" w:rsidRPr="00E04664" w:rsidRDefault="00C6084A" w:rsidP="007449E4">
      <w:pPr>
        <w:widowControl w:val="0"/>
        <w:autoSpaceDE w:val="0"/>
        <w:autoSpaceDN w:val="0"/>
        <w:adjustRightInd w:val="0"/>
        <w:spacing w:after="0" w:line="240" w:lineRule="auto"/>
        <w:jc w:val="right"/>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bookmarkStart w:id="0" w:name="Par36"/>
      <w:bookmarkEnd w:id="0"/>
      <w:r w:rsidRPr="00E04664">
        <w:rPr>
          <w:rFonts w:ascii="Times New Roman" w:hAnsi="Times New Roman"/>
          <w:b/>
          <w:bCs/>
          <w:sz w:val="28"/>
          <w:szCs w:val="28"/>
        </w:rPr>
        <w:t>РЕГЛАМЕНТ</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r w:rsidRPr="00E04664">
        <w:rPr>
          <w:rFonts w:ascii="Times New Roman" w:hAnsi="Times New Roman"/>
          <w:b/>
          <w:bCs/>
          <w:sz w:val="28"/>
          <w:szCs w:val="28"/>
        </w:rPr>
        <w:t>МОЛОДЕЖНОГО ПАРЛАМЕНТА</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bCs/>
          <w:sz w:val="28"/>
          <w:szCs w:val="28"/>
        </w:rPr>
      </w:pPr>
      <w:r w:rsidRPr="00E04664">
        <w:rPr>
          <w:rFonts w:ascii="Times New Roman" w:hAnsi="Times New Roman"/>
          <w:b/>
          <w:bCs/>
          <w:sz w:val="28"/>
          <w:szCs w:val="28"/>
        </w:rPr>
        <w:t>АСБЕСТОВСКОГО ГОРОДСКОГО ОКРУГА</w:t>
      </w:r>
    </w:p>
    <w:p w:rsidR="00C6084A" w:rsidRPr="00E04664" w:rsidRDefault="00C6084A" w:rsidP="005E5381">
      <w:pPr>
        <w:widowControl w:val="0"/>
        <w:autoSpaceDE w:val="0"/>
        <w:autoSpaceDN w:val="0"/>
        <w:adjustRightInd w:val="0"/>
        <w:spacing w:after="0" w:line="240" w:lineRule="auto"/>
        <w:rPr>
          <w:rFonts w:ascii="Times New Roman" w:hAnsi="Times New Roman"/>
          <w:sz w:val="28"/>
          <w:szCs w:val="28"/>
        </w:rPr>
      </w:pPr>
    </w:p>
    <w:p w:rsidR="00C6084A" w:rsidRPr="00E04664" w:rsidRDefault="00C6084A" w:rsidP="00E04664">
      <w:pPr>
        <w:widowControl w:val="0"/>
        <w:autoSpaceDE w:val="0"/>
        <w:autoSpaceDN w:val="0"/>
        <w:adjustRightInd w:val="0"/>
        <w:spacing w:after="0" w:line="240" w:lineRule="auto"/>
        <w:jc w:val="center"/>
        <w:outlineLvl w:val="1"/>
        <w:rPr>
          <w:rFonts w:ascii="Times New Roman" w:hAnsi="Times New Roman"/>
          <w:b/>
          <w:sz w:val="28"/>
          <w:szCs w:val="28"/>
        </w:rPr>
      </w:pPr>
      <w:r w:rsidRPr="00E04664">
        <w:rPr>
          <w:rFonts w:ascii="Times New Roman" w:hAnsi="Times New Roman"/>
          <w:b/>
          <w:sz w:val="28"/>
          <w:szCs w:val="28"/>
        </w:rPr>
        <w:t>Раздел 1. СТРУКТУРА И ОСНОВНЫЕ ПРИНЦИПЫ ДЕЯТЕЛЬНОСТИ</w:t>
      </w:r>
      <w:r>
        <w:rPr>
          <w:rFonts w:ascii="Times New Roman" w:hAnsi="Times New Roman"/>
          <w:b/>
          <w:sz w:val="28"/>
          <w:szCs w:val="28"/>
        </w:rPr>
        <w:t xml:space="preserve"> </w:t>
      </w:r>
      <w:r w:rsidRPr="00E04664">
        <w:rPr>
          <w:rFonts w:ascii="Times New Roman" w:hAnsi="Times New Roman"/>
          <w:b/>
          <w:sz w:val="28"/>
          <w:szCs w:val="28"/>
        </w:rPr>
        <w:t>МОЛОДЕЖНОГО ПАРЛАМЕНТА</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sz w:val="28"/>
          <w:szCs w:val="28"/>
        </w:rPr>
      </w:pPr>
      <w:r w:rsidRPr="00E04664">
        <w:rPr>
          <w:rFonts w:ascii="Times New Roman" w:hAnsi="Times New Roman"/>
          <w:b/>
          <w:sz w:val="28"/>
          <w:szCs w:val="28"/>
        </w:rPr>
        <w:t>АСБЕСТОВСКОГО ГОРОДСКОГО ОКРУГА</w:t>
      </w:r>
    </w:p>
    <w:p w:rsidR="00C6084A" w:rsidRPr="00E04664" w:rsidRDefault="00C6084A" w:rsidP="005E5381">
      <w:pPr>
        <w:widowControl w:val="0"/>
        <w:autoSpaceDE w:val="0"/>
        <w:autoSpaceDN w:val="0"/>
        <w:adjustRightInd w:val="0"/>
        <w:spacing w:after="0" w:line="240" w:lineRule="auto"/>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1. ОБЩИЕ ПОЛОЖЕНИЯ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Регламент Молодежного парламента Асбестовского городского округа (далее - Регламент) определяет порядок деятельности Молодежного парламента Асбестовского городского округа, ее постоянных комиссий, а также порядок созыва, подготовки и проведения заседаний Молодежного парламента Асбестовского городского округа.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Настоящий Регламент разработан в соответствии с Положением о Молодежном парламенте Асбестовского городского округа.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 Молодежный парламент Асбестовского городского округа</w:t>
      </w:r>
    </w:p>
    <w:p w:rsidR="00C6084A" w:rsidRPr="00E04664" w:rsidRDefault="00C6084A" w:rsidP="005E5381">
      <w:pPr>
        <w:pStyle w:val="NormalWeb"/>
        <w:spacing w:before="0" w:beforeAutospacing="0" w:after="0" w:afterAutospacing="0"/>
        <w:ind w:firstLine="567"/>
        <w:jc w:val="both"/>
        <w:rPr>
          <w:sz w:val="28"/>
          <w:szCs w:val="28"/>
        </w:rPr>
      </w:pPr>
      <w:r w:rsidRPr="00E04664">
        <w:rPr>
          <w:sz w:val="28"/>
          <w:szCs w:val="28"/>
        </w:rPr>
        <w:t>1. Молодежный парламент Асбестовского городского округа (далее - Парламент) является совещательным и консультативным органом при Думе Асбестовского городского округа.</w:t>
      </w:r>
    </w:p>
    <w:p w:rsidR="00C6084A" w:rsidRPr="00E04664" w:rsidRDefault="00C6084A" w:rsidP="005E5381">
      <w:pPr>
        <w:pStyle w:val="NormalWeb"/>
        <w:spacing w:before="0" w:beforeAutospacing="0" w:after="0" w:afterAutospacing="0"/>
        <w:ind w:firstLine="567"/>
        <w:jc w:val="both"/>
        <w:rPr>
          <w:sz w:val="28"/>
          <w:szCs w:val="28"/>
        </w:rPr>
      </w:pPr>
      <w:r w:rsidRPr="00E04664">
        <w:rPr>
          <w:sz w:val="28"/>
          <w:szCs w:val="28"/>
        </w:rPr>
        <w:t>2. Парламент осуществляет свои полномочия на общественных началах, руководствуясь Конституцией Российской Федерации, законодательством Российской Федерации, законодательством Свердловской области, Положением о Парламенте и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Парламент осуществляет свою деятельность на основе личного участия в ее работе каждого депутата Парламента (далее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 случае нарушения Регламента Парламента каждый депутат имеет право сделать замечание и потребовать от председательствующего и депутатов соблюдения Регламента.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Парламент работает по годовому плану, утверждаемому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 Основные принципы деятельности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Основными принципами деятельности Парламента являются: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законность;</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преемственность;</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выборность Парламента, ее органов и должностных лиц;</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равенство депутатов;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плановость;</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гласность и учет общественного мнения;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самостоятельное осуществление Парламентом принадлежащих ему полномочий;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подотчетность Парламента населению городского округа и Думе Асбестовского городского округа.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Деятельность Парламента основывается на законности, коллективном решении вопросов, гласности, привлечении граждан к работе Парламента и ее органов, учете мнения жителей Асбестовского городского округа, регулярной отчетности перед избирателями.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 Правовая основа организации деятельности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Правовой основой организации и деятельности Парламента являются законодательство Российской Федерации, законодательство Свердловской области, Положение о Парламенте и настоящий Регламент.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 Регламент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Настоящий Регламент определяет: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структуру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порядок формирования органов Парламента и замещения выборных должностей в Парламенте;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общий порядок работы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порядок внесения проектов решений и принятия их к рассмотрению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порядок рассмотрения иных вопросов, относящихся к компетенции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xml:space="preserve">2. Вопросы, порядок рассмотрения которых не предусмотрен настоящим Регламентом, рассматриваются в порядке, определенном на заседании Парламента. </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Решение о порядке рассмотрения этих вопросов принимается в форме решения Парламента, а сами вопросы могут быть рассмотрены не ранее чем на следующий день после принятия решения о порядке их рассмотрения либо их рассмотрение может быть перенесено на одно из следующих заседаний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Вопросы, связанные с процедурой проведения заседаний Парламента, не предусмотренные настоящим Регламентом, рассматриваются на заседании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Решения, принятые по этим вопросам, оформляются протокольной записью.</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5. Состав, органы Парламента и выборные должности в Парламенте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Парламент состоит из 10 депутатов.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Парламент создает постоянные и временные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Выборными должностями Парламента являются должности председателя Парламента и его заместителя, председателей постоянных и временных комиссий и их заместителей.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2. ПРЕДСЕДАТЕЛЬ ПАРЛАМЕНТА,</w:t>
      </w:r>
    </w:p>
    <w:p w:rsidR="00C6084A" w:rsidRDefault="00C6084A" w:rsidP="005E5381">
      <w:pPr>
        <w:widowControl w:val="0"/>
        <w:autoSpaceDE w:val="0"/>
        <w:autoSpaceDN w:val="0"/>
        <w:adjustRightInd w:val="0"/>
        <w:spacing w:after="0" w:line="240" w:lineRule="auto"/>
        <w:jc w:val="center"/>
        <w:rPr>
          <w:rFonts w:ascii="Times New Roman" w:hAnsi="Times New Roman"/>
          <w:b/>
          <w:sz w:val="28"/>
          <w:szCs w:val="28"/>
        </w:rPr>
      </w:pPr>
      <w:r w:rsidRPr="00E04664">
        <w:rPr>
          <w:rFonts w:ascii="Times New Roman" w:hAnsi="Times New Roman"/>
          <w:b/>
          <w:sz w:val="28"/>
          <w:szCs w:val="28"/>
        </w:rPr>
        <w:t>ЗАМЕСТИТЕЛЬ ПРЕДСЕДАТЕЛЯ ПАРЛАМЕНТА</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6. Председатель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Председатель Парламента осуществляет свои полномочия на общественных началах.</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Председатель Парламента осуществляет следующие полномочия: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возглавляет Парламента, организует работу, координирует деятельность постоянных и временных комиссий Парламента, дает поручения по вопросам их ведения;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организует планирование работы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принимает решение о принятии к рассмотрению или об отказе в принятии к рассмотрению проектов, внесенных в Парламент;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направляет поступившие в Парламент проекты документов в комиссии Парламента для рассмотрения и принятия решений в соответствии с его компетенцией;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разрабатывает проект повестки очередного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созывает заседания Парламента, доводит до сведения депутатов время и место их проведения, а также проект повестки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ведет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8) подписывает решения по вопросам организации деятельности Парламента, протоколы заседаний Парламента и иные документы;</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9) направляет органам местного самоуправления Асбестовского городского округа принятые Парламентом решения;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10) издает распоряжения по вопросам организации деятельности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11) организует работу Парламента по контролю за исполнением его решений;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12) представляет Парламент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молодежными органами;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13) обеспечивает взаимодействие Парламента с органами местного самоуправления других муниципальных образований;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14) информирует население муниципального образования о деятельности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15) осуществляет иные права и обязанности, порученные ему Парламентом;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16) может принимать участие в работе любой депутатской комиссии с правом совещательного голоса;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17) созывает совещания по вопросам деятельности Парламента, утверждает порядок их работы;</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18) осуществляет иные полномочия.</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 период отсутствия председателя его полномочия исполняет заместитель председателя Парламента или другой депутат.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7. Заместитель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Заместитель председателя Парламента выполняет определенные поручения председателя, а в отсутствие председателя исполняет его полномочия.</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Заместитель председателя Парламента осуществляет свою деятельность на общественных началах. В отсутствие председателя Парламента является председательствующим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8. Общие положения о выборах председателя Парламента, заместителя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Избрание председателя Парламента и его заместителя происходит в следующих случаях:</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после избрания не менее двух третей состава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после избрания всего состава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Председатель и его заместитель избираются на срок полномочий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 случае образования в Парламенте вакансий в период между выборами в Парламент выборы соответственно председателя Парламента или его заместителя проводятся на ближайшем очередном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Председатель Парламента избирается из числа депутатов Парламента открытым голосованием.</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Заместитель председателя Парламента избирается по представлению председателя Парламента открытым голосованием.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9. Порядок проведения заседания Парламента, на котором проводятся выборы председателя Парламента, заместителя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Выборы председателя Парламента, заместителя председателя Парламента проводятся на заседаниях Парламента в соответствии с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Вопросы, связанные с избранием председателя Парламента, рассматриваются в следующем порядке: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определение председательствующего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выдвижение кандидатур на должность председателя Парламента и их обсуждение;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определение кандидатур на должность председателя Парламента, по которым должно пройти голосование;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голосование по кандидатурам на должность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определение итогов голосования по выборам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Вопросы, связанные с избранием заместителя председателя определение итогов голосования по выборам председателя Парламента, рассматриваются в следующем порядке: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представление председателем Парламента кандидатуры на должность заместителя председателя Парламента и ее обсуждение;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открытое голосование по кандидатурам на должность заместителя председателя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определение итогов голосования по выборам заме</w:t>
      </w:r>
      <w:r>
        <w:rPr>
          <w:rFonts w:ascii="Times New Roman" w:hAnsi="Times New Roman"/>
          <w:sz w:val="28"/>
          <w:szCs w:val="28"/>
        </w:rPr>
        <w:t>стителя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10. Председательствующий на заседании Парламента, на котором проводятся выборы председателя и заместителя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На заседании Парламента, на котором проводятся выборы председателя Парламента и которое проводится непосредственно после выборов депутатов Парламента председательствует старейший по возрасту депутат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 случае, если старейший по возрасту депутат Парламента отсутствует или отказывается председательствовать, председательствует следующий по возрасту депутат.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На заседании Парламента, на котором выборы председателя проводятся в случае досрочного прекращения полномочий председателя Парламента, председательствует заместитель председателя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На заседании, на котором проводятся выборы заместителя председателя Парламента, председательствует председатель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11. Выдвижение кандидатов на должности председателя Парламента, заместителя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Кандидаты на должности председателя Парламента, заместителя председателя Парламента выдвигаются из числа депутатов.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Кандидатов на должность председателя Парламента вправе предлагать депутаты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Кандидаты на должность заместителя председателя Парламента выдвигаются председателем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Число выдвигаемых кандидатов на должность председателя Парламента, как и предложенных кандидатов на должность заместителя председателя Парламента, не может быть ограничено.</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xml:space="preserve">4. Кандидаты на должность председателя Парламента выдвигаются на заседании Парламента. </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Председатель Парламента обязан на ближайшем очередном заседании Парламента, но не позднее чем через месяц после его избрания или досрочного прекращения полномочий заместителя председателя Парламента представить на рассмотрение Парламента кандидата на должность заместителя председателя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Председатель имеет право выдвинуть на должность заместителя председателя Парламента кандидата, который не был предложен депутатами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12. Обсуждение кандидатур на должность председателя Парламента, заместителя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 ходе обсуждения, которое проводится по каждому из кандидатов, давших согласие баллотироваться на должность председателя Парламента или предложенных председателем Парламента на должность заместителя председателя Парламента, кандидаты выступают на заседании Парламента и отвечают на вопросы депутатов соответственно в порядке выдвижения или представления.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Депутаты имеют право высказаться в поддержку выдвинутых ими на должность председателя Парламента или предложенных ими на должность заместителя председателя Парламента кандидатов.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Депутат Парламента, выдвинутый на должность председателя Парламента или его заместителя, в любое время до начала процедуры голосования имеет право взять самоотвод.</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Самоотвод принимается без голосования.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13. Порядок голосования по кандидатурам на должность председателя и заместителя председателя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Голосование по кандидатурам на должность председателя и заместителя председателя Парламента проводится в порядке предложения кандидатур.</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14. Определение результатов голосования по кандидатурам на должность председателя Парламента или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Депутат Парламента считается избранным председателем Парламента или заместителем председателя Парламента, если за него проголосовало более половины от числа избранных депутатов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Избрание председателя Парламента или его заместителя оформляется в форме решения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15. Основания досрочного прекращения полномочий председателя Парламента или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Основаниями для досрочного прекращения полномочий председателя Парламента или его заместителя являются: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bookmarkStart w:id="1" w:name="Par253"/>
      <w:bookmarkEnd w:id="1"/>
      <w:r w:rsidRPr="00E04664">
        <w:rPr>
          <w:rFonts w:ascii="Times New Roman" w:hAnsi="Times New Roman"/>
          <w:sz w:val="28"/>
          <w:szCs w:val="28"/>
        </w:rPr>
        <w:t>1) личное заявление о добровольном сложении полномочий председателя Парламента или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bookmarkStart w:id="2" w:name="Par254"/>
      <w:bookmarkEnd w:id="2"/>
      <w:r w:rsidRPr="00E04664">
        <w:rPr>
          <w:rFonts w:ascii="Times New Roman" w:hAnsi="Times New Roman"/>
          <w:sz w:val="28"/>
          <w:szCs w:val="28"/>
        </w:rPr>
        <w:t>2) неоднократное невыполнение обязанностей председателя Парламента или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bookmarkStart w:id="3" w:name="Par255"/>
      <w:bookmarkEnd w:id="3"/>
      <w:r w:rsidRPr="00E04664">
        <w:rPr>
          <w:rFonts w:ascii="Times New Roman" w:hAnsi="Times New Roman"/>
          <w:sz w:val="28"/>
          <w:szCs w:val="28"/>
        </w:rPr>
        <w:t>3) освобождение от занимаемой должности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bookmarkStart w:id="4" w:name="Par256"/>
      <w:bookmarkEnd w:id="4"/>
      <w:r w:rsidRPr="00E04664">
        <w:rPr>
          <w:rFonts w:ascii="Times New Roman" w:hAnsi="Times New Roman"/>
          <w:sz w:val="28"/>
          <w:szCs w:val="28"/>
        </w:rPr>
        <w:t>4) выезд за пределы Российской Федерации на постоянное место жительства;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утрата председателем Парламента или его заместителем гражданства Российской Федерации;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признание председателя Парламента или его заместителя судом недееспособным или ограниченно дееспособным, безвестно отсутствующим или объявление его судом умершим;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смерть председателя Парламента или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bookmarkStart w:id="5" w:name="Par260"/>
      <w:bookmarkEnd w:id="5"/>
      <w:r w:rsidRPr="00E04664">
        <w:rPr>
          <w:rFonts w:ascii="Times New Roman" w:hAnsi="Times New Roman"/>
          <w:sz w:val="28"/>
          <w:szCs w:val="28"/>
        </w:rPr>
        <w:t>8) досрочное прекращение полномочий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9) в случае несоблюдения ограничений, установленных Положением о Парламенте, Положением о выборах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16. Добровольное сложение полномочий председателем или его заместителем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Заявление председателя Парламента или его заместителя о добровольном сложении полномочий собственноручно подписывается и направляется в Парламент.</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Вопрос о добровольном сложении полномочий председателем Парламента или его заместителем рассматривается на ближайшем очередном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17. Освобождение от должности председателя Парламента или его заместителя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Председатель Парламента или его заместитель могут быть освобождены от должности решением Парламента, принимаемым не менее чем двумя третями от установленной численности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Вопрос об освобождении председателя Парламента от должности рассматривается Парламента по требованию группы депутатов Парламента в составе не менее одной третьей от числа избранных депутатов.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Вопрос об освобождении заместителя председателя Парламента от должности рассматривается Парламента по предложению председателя, а также по требованию одной третьей от числа избранных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Предложение об освобождении председателя Парламента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в Парламент.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Предложение председателя Парламента об освобождении заместителя председателя от должности оформляется в письменном виде, подписывается председателем и направляется в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Депутат Парламента, подписавший требование об освобождении председателя Парламента или его заместителя от должности, имеет право отозвать свою подпись до внесения данного вопроса в повестку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Заявление об отзыве подписи под требованием об освобождении председателя Парламента или его заместителя от должности оформляется в письменном виде и направляется 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Вопрос об освобождении от должности председателя Парламента или его заместителя включается в повестку ближайшего заседания Парламента без обсуждения и голосования.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Вопрос об освобождении от должности председателя Парламента или его заместителя не может быть поставлен по предложению группы депутатов Парламента в течение шести месяцев после избрания председателя Парламента или его заместителя и в течение шести месяцев до истечения срока их полномочий.</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В случае, если в результате рассмотрения вопроса об освобождении председателя Парламента или его заместителя от должности решение не было принято, вновь данный вопрос может быть внесен в повестку заседания Парламента не ранее чем через три месяца.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18. Исполнение обязанностей председателя Парламента или его заместителя в случае досрочного прекращения их полномочий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 случае досрочного прекращения полномочий председателя Парламента полномочия председателя переходят к его заместителю.</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 случае, если заместитель председателя Парламента не был избран или был освобожден от занимаемой должности либо отказывается выполнять обязанности председателя Парламента, обязанности председателя Парламента до выбора нового председателя возлагаются решением Парламента, принимаемым большинством голосов от числа избранных депутатов Парламента, на одного из председателей комиссий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Заседание Парламента, на котором рассматривается вопрос об исполняющем обязанности председателя Парламента, ведет старейший по возрасту депутат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 случае досрочного прекращения полномочий заместителя председателя Парламента обязанности его исполняет председатель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3. КОМИССИИ ПАРЛАМЕНТА</w:t>
      </w: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19. Постоянные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Комиссии Парламента (далее - комиссии) являются постоянно действующими органами Парламента и действуют на основании настоящего Регламента и Положения о соответствующей постоянной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Комиссии образуются для подготовки решений Парламента, предварительного рассмотрения вопросов, относящихся к их ведению, а также для содействия реализации решений Парламента и иных нормативных актов государственных органов, контроля за исполнением решений Парламента и решения иных вопросов.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Комиссии образуются по основным направлениям деятельности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 соответствии с настоящим Регламентом Парламентом создаются следующие постоянные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мандатная комиссия;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комиссия по вопросам местного самоуправления и социальной политике;</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комиссия по вопросам жилищно-коммунального хозяйства, экологии и охраны природы.</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20. Положение о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 Положении о комиссии Парламента определяются: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основные направления деятельности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задачи и функции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полномочия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полномочия председателя комиссии 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порядок работы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иные вопросы, связанные с организацией работы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Положения о комиссии утверждаются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21. Полномочия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Комиссия Парламента по вопросам, отнесенным к ее ведению:</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осуществляет предварительное рассмотрение проектов решений и иных актов Парламента, а также подготовку заключений и рекомендаций по ним;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осуществляет подготовку заключений по проектам решений, поступившим на рассмотрение, и иных актов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организует проведение депутатских слушаний по вопросу ведения комиссии, имеющего важное общественное значение;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организует разработку проектов решений, иных актов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вносит предложения по проекту повестки заседаний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содействует депутатам Парламента в их деятельности;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осуществляет контроль за исполнением решений и других актов Парламента по вопросам ведения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8) в соответствии с настоящим Регламентом и положением о соответствующей комиссии самостоятельно решает вопросы организации своей деятельности;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9) осуществляет иные полномочия в соответствии с положением о соответствующей комиссии и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22. Председатель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Председатель комиссии Парламента осуществляет следующие полномочия: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организует работу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организует планирование работы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созывает заседания комиссии и организует подготовку материалов к заседаниям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ведет заседание комиссии и предлагает порядок обсуждения вопросов;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представляет комиссию в отношениях с органами государственной власти и местного самоуправления Асбестовского городского округа, организациями и гражданами;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организует работу по исполнению решений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подписывает протоколы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8) информирует Парламент о деятельности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10) осуществляет иные полномочия в соответствии с настоящим Регламентом, положением о соответствующей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23. Заместитель председателя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Заместитель председателя комиссии Парламента осуществляет свои полномочия в соответствии с положением о соответствующей комиссии и поручениями председателя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Заместитель председателя комиссии может осуществлять следующие полномочия: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замещать председателя комиссии в его отсутствие;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вести заседания комиссии по поручению председателя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по поручению председателя комиссии решать другие вопросы деятельности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24. Временные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Парламент может создавать временные комиссии по любому вопросу, входящему в ее компетенцию. Деятельность временных комиссий Парламента ограничивается определенным сроком или решением задачи, для которой создана соответствующая временная комиссия.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 состав временной комиссии могут включаться депутаты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Временные комиссии Парламента осуществляют свою деятельность на основании решений Парламента об образовании соответствующих временных комиссий.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hyperlink r:id="rId7" w:history="1">
        <w:r w:rsidRPr="00E04664">
          <w:rPr>
            <w:rFonts w:ascii="Times New Roman" w:hAnsi="Times New Roman"/>
            <w:sz w:val="28"/>
            <w:szCs w:val="28"/>
          </w:rPr>
          <w:t>2</w:t>
        </w:r>
      </w:hyperlink>
      <w:r w:rsidRPr="00E04664">
        <w:rPr>
          <w:rFonts w:ascii="Times New Roman" w:hAnsi="Times New Roman"/>
          <w:sz w:val="28"/>
          <w:szCs w:val="28"/>
        </w:rPr>
        <w:t>. В решении Парламента о создании временной комиссии указываются: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задачи комиссии и направления ее деятельности;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численность и персональный состав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полномочия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полномочия председателя комиссии 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порядок работы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срок деятельности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иные вопросы, связанные с организацией деятельности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hyperlink r:id="rId8" w:history="1">
        <w:r w:rsidRPr="00E04664">
          <w:rPr>
            <w:rFonts w:ascii="Times New Roman" w:hAnsi="Times New Roman"/>
            <w:sz w:val="28"/>
            <w:szCs w:val="28"/>
          </w:rPr>
          <w:t>3</w:t>
        </w:r>
      </w:hyperlink>
      <w:r w:rsidRPr="00E04664">
        <w:rPr>
          <w:rFonts w:ascii="Times New Roman" w:hAnsi="Times New Roman"/>
          <w:sz w:val="28"/>
          <w:szCs w:val="28"/>
        </w:rPr>
        <w:t>. Заседание временной комиссии Парламента правомочно, если на нем присутствует более половины от общего числа членов комиссии. Заседания комиссии проводятся по мере необходимости.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Заседания временной комиссии Парламента созываются председателем временной комиссии по своей инициативе либо по инициативе не менее одной трети от общего числа членов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О заседании комиссии не менее чем за два дня по поручению председателя комиссии работники аппарата Парламента уведомляют членов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Решения временной комиссии Парламента принимаются большинством голосов от числа присутствующих членов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hyperlink r:id="rId9" w:history="1">
        <w:r w:rsidRPr="00E04664">
          <w:rPr>
            <w:rFonts w:ascii="Times New Roman" w:hAnsi="Times New Roman"/>
            <w:sz w:val="28"/>
            <w:szCs w:val="28"/>
          </w:rPr>
          <w:t>4</w:t>
        </w:r>
      </w:hyperlink>
      <w:r w:rsidRPr="00E04664">
        <w:rPr>
          <w:rFonts w:ascii="Times New Roman" w:hAnsi="Times New Roman"/>
          <w:sz w:val="28"/>
          <w:szCs w:val="28"/>
        </w:rPr>
        <w:t>. По результатам своей работы временная комиссия представляет Парламента справку (записку, информацию), содержащую выводы и рекомендации. По справке (записке, информации) временной комиссии Парламента принимает решение по существу вопроса, в связи с которым она была создана и которым одновременно прекращает деятельность комиссии или продлевает срок ее полномочий.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25. Состав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Персональный состав комиссии утверждается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Изменения в персональном составе комиссии производятся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 составе каждой комиссии не может быть менее трех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 случае, если в составе комиссии осталось менее трех депутатов, деятельность комиссии приостанавливается.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 случае приостановления деятельности постоянной комиссии вопрос о продолжении деятельности этой комиссии включается в повестку ближайшего очередного заседания Парламента без обсуждения и голосования.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Вопрос о прекращении деятельности данной комиссии включается в повестку ближайшего очередного заседания Парламента без обсуждения и голосования. В этом случае полномочия комиссии перераспределяются между другими постоянными комиссиями.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Все депутаты входят в состав комиссий, за исключением председателя Парламента. Депутат Парламента может быть членом только одной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В состав временных комиссий Парламента, кроме депутатов Парламента, по согласованию могут входить представители исполнительных органов государственной власти Свердловской области, органов местного самоуправления Асбестовского городского округа.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b/>
          <w:sz w:val="28"/>
          <w:szCs w:val="28"/>
        </w:rPr>
      </w:pPr>
      <w:r w:rsidRPr="00E04664">
        <w:rPr>
          <w:rFonts w:ascii="Times New Roman" w:hAnsi="Times New Roman"/>
          <w:sz w:val="28"/>
          <w:szCs w:val="28"/>
        </w:rPr>
        <w:t xml:space="preserve"> </w:t>
      </w:r>
      <w:r w:rsidRPr="00E04664">
        <w:rPr>
          <w:rFonts w:ascii="Times New Roman" w:hAnsi="Times New Roman"/>
          <w:b/>
          <w:sz w:val="28"/>
          <w:szCs w:val="28"/>
        </w:rPr>
        <w:t>Статья 26. Выборы председателей комиссий и назначение председателей временных комиссий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Избрание председателей комиссий и назначение председателей временных комиссий Парламента происходит в следующих случаях:</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после избрания не менее двух третей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после образования соответствующих вакансий в период между выборами в Парламент.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Председатели комиссий Парламента избираются на срок полномочий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Председатели комиссий избираются на заседаниях комиссий большинством голосов от установленного численного состава соответствующих комиссий открытым голосованием.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Решения комиссий об избрании председателей комиссий утверждаются решением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 случаях, если председатель комиссии не был избран либо решение комиссии об избрании председателя комиссии не было утверждено Парламента, председатель Парламента имеет право назначить одного из депутатов, входящих в состав этой комиссии, исполняющим обязанности председателя комиссии в соответствии с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27. Освобождение от должности председателя комиссии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Решение об освобождении председателя комиссии Парламента от должности принимается соответствующей комиссией большинством голосов от установленного численного состава комиссии. Решение об освобождении от должности председателя комиссии утверждается Парламентом.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28. Выборы заместителя председателя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Избрание заместителей председателей комиссий Парламента происходит в следующих случаях:</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после избрания не менее двух третей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после образования соответствующих вакансий в период между выборами в Парламент.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Заместители председателей комиссий Парламента избираются на срок полномочий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Заместители председателей комиссий избираются соответствующей комиссией большинством голосов от установленного численного состава комиссии открытым голосованием по представлению председателя соответствующей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Решения комиссий об избрании заместителей председателей комиссий утверждаются решением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 случаях, если заместитель председателя комиссии не был избран либо решение комиссии об избрании его не было утверждено Парламентом, председатель Парламента по согласованию с председателем комиссии имеет право назначить одного из депутатов, входящих в состав этой комиссии, исполняющим обязанности заместителя председателя комиссии до избрания заместителя председателя в соответствии с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29. Освобождение от должности заместителя председателя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Решение об освобождении заместителя председателя комиссии Парламента от должности принимается соответствующей комиссией большинством голосов от установленного численного состава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Решение об освобождении заместителя председателя комиссии Парламента от должности утверждается Парламентом.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30. Деятельность постоянных и временных комиссий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На первом заседании Парламента нового созыва решаются вопросы о количестве и наименованиях постоянных комиссий, направлениях их деятельности и численности состава. Перечень постоянных комиссий и их численный состав утверждаются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Депутаты, желающие войти в состав той или иной постоянной комиссии, направляют свои заявления председателю Парламента. В случае отсутствия заявлений от депутатов председатель Парламента самостоятельно определяет их в постоянные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Кандидатуры в состав каждой постоянной комиссии в пределах утвержденного примерного численного состава соответствующей комиссии представляет председатель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Каждая постоянная комиссия на своем первом заседании избирает из своего состава председателя, заместителя председателя и секретаря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Кандидатура председателя постоянной комиссии по представлению соответствующей комиссии выносится на утверждение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Решение об утверждении кандидатуры председателя постоянной комиссии принимается большинством голосов от числа депутатов, установленного для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В случае, если представленная на утверждение Парламентом кандидатура председателя постоянной комиссии не утверждена Парламентом, постоянная комиссия избирает из своего состава и представляет на утверждение Парламентом другую кандидатуру председателя соответствующей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Депутаты Парламента, не являясь членами другой постоянной комиссии, могут участвовать в ее работе с правом совещательного голоса.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8. Председатель и члены постоянной комиссии могут быть освобождены Парламентом от исполнения обязанностей в комиссии по личному заявлению, председатель - по инициативе Парламента или соответствующей постоянной комиссии. Решение принимается простым большинством голосов от числа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9. Постоянные и временные комиссии Парламента работают как во время заседания Парламента, так и в период между ними.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10. Постоянные и временные комиссии Парламента вправе привлекать к своей работе депутатов, не входящих в их состав, представителей государственных органов, общественных организаций, органов территориального общественного самоуправления, специалистов.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11. Каждая комиссия Парламента работает в тесном контакте с другими комиссиями, председателем Парламента, объединениями депутатов.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xml:space="preserve">Комиссии Парламента могут проводить совместные заседания, а также заседания с объединениями депутатов. </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13. Организацию деятельности постоянных и временных комиссий Парламента председатель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14. Порядок работы постоянных и временных комиссий Парламента, полномочия, основы организации их деятельности, а также их основные задачи, права и обязанности, полномочия председателя, заместителя председателя, секретаря и членов комиссии определяются законодательством, а также утвержденными Парламентом Положениями о постоянных и временных комиссиях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4. ДЕПУТАТ ПАРЛАМЕНТА</w:t>
      </w: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31. Формы депутатской деятельности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Деятельность депутата осуществляется в следующих формах:</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участие в заседаниях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участие в работе комиссий;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исполнение поручений Парламента и ее комиссий;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работа с избирателями;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участие в депутатских слушаниях</w:t>
      </w:r>
      <w:r>
        <w:rPr>
          <w:rFonts w:ascii="Times New Roman" w:hAnsi="Times New Roman"/>
          <w:sz w:val="28"/>
          <w:szCs w:val="28"/>
        </w:rPr>
        <w:t>.</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32. Взаимоотношения депутата с избирателями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Депутат обязан поддерживать связи с избирателями.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Депутат принимает меры по обеспечению прав, свобод и законных интересов своих избирателей: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рассматривает поступившие от них предложения, заявления и жалобы;</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способствует в пределах своих полномочий правильному и своевременному решению содержащихся в них вопросов;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ведет прием граждан;</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Депутат информирует избирателей о своей деятельности во время встреч с ними, а также через средства массовой информации.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33. Участие депутата на заседаниях и комиссиях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Депутат пользуется правом решающего голоса по всем вопросам, рассматриваемым Парламента и постоянными комиссиями, членом которых он является.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Депутат реализует на заседании Парламента и комиссии предоставленные ему права в соответствии с настоящим Регламентом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Депутат обязан присутствовать на всех заседаниях и комиссиях Парламента, членом которых он является. При невозможности присутствовать на заседании Парламента либо комиссии депутат заблаговременно информирует об этом соответственно Парламент, председателя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Депутат имеет право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вносить предложения и замечания по повестке дня, по порядку рассмотрения и существу обсуждаемых вопросов;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ставить вопросы о необходимости разработки нового решения Парламента, внесения на рассмотрение Парламента проектов новых решений Парламента, проектов решений об изменении действующих решений, а также в форме предложений о внесении изменений в действующее решение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выступать с обоснованием своих предложений и по мотивам голосования, давать справки;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вносить поправки к проектам решений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оглашать на заседаниях Парламента обращения граждан, общественных и иных организаций</w:t>
      </w:r>
      <w:r>
        <w:rPr>
          <w:rFonts w:ascii="Times New Roman" w:hAnsi="Times New Roman"/>
          <w:sz w:val="28"/>
          <w:szCs w:val="28"/>
        </w:rPr>
        <w:t>.</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Default="00C6084A" w:rsidP="005E5381">
      <w:pPr>
        <w:widowControl w:val="0"/>
        <w:autoSpaceDE w:val="0"/>
        <w:autoSpaceDN w:val="0"/>
        <w:adjustRightInd w:val="0"/>
        <w:spacing w:after="0" w:line="240" w:lineRule="auto"/>
        <w:jc w:val="center"/>
        <w:outlineLvl w:val="1"/>
        <w:rPr>
          <w:rFonts w:ascii="Times New Roman" w:hAnsi="Times New Roman"/>
          <w:b/>
          <w:sz w:val="28"/>
          <w:szCs w:val="28"/>
        </w:rPr>
      </w:pPr>
      <w:r w:rsidRPr="00E04664">
        <w:rPr>
          <w:rFonts w:ascii="Times New Roman" w:hAnsi="Times New Roman"/>
          <w:b/>
          <w:sz w:val="28"/>
          <w:szCs w:val="28"/>
        </w:rPr>
        <w:t>Раздел 2. ОБЩИЙ ПОРЯДОК РАБОТЫ ПАРЛАМЕНТА</w:t>
      </w:r>
    </w:p>
    <w:p w:rsidR="00C6084A" w:rsidRPr="00E04664" w:rsidRDefault="00C6084A" w:rsidP="005E5381">
      <w:pPr>
        <w:widowControl w:val="0"/>
        <w:autoSpaceDE w:val="0"/>
        <w:autoSpaceDN w:val="0"/>
        <w:adjustRightInd w:val="0"/>
        <w:spacing w:after="0" w:line="240" w:lineRule="auto"/>
        <w:jc w:val="center"/>
        <w:outlineLvl w:val="1"/>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5. ПОРЯДОК ОРГАНИЗАЦИИ И</w:t>
      </w:r>
    </w:p>
    <w:p w:rsidR="00C6084A" w:rsidRDefault="00C6084A" w:rsidP="005E5381">
      <w:pPr>
        <w:widowControl w:val="0"/>
        <w:autoSpaceDE w:val="0"/>
        <w:autoSpaceDN w:val="0"/>
        <w:adjustRightInd w:val="0"/>
        <w:spacing w:after="0" w:line="240" w:lineRule="auto"/>
        <w:jc w:val="center"/>
        <w:rPr>
          <w:rFonts w:ascii="Times New Roman" w:hAnsi="Times New Roman"/>
          <w:b/>
          <w:sz w:val="28"/>
          <w:szCs w:val="28"/>
        </w:rPr>
      </w:pPr>
      <w:r w:rsidRPr="00E04664">
        <w:rPr>
          <w:rFonts w:ascii="Times New Roman" w:hAnsi="Times New Roman"/>
          <w:b/>
          <w:sz w:val="28"/>
          <w:szCs w:val="28"/>
        </w:rPr>
        <w:t>ПРОВЕДЕНИЯ ЗАСЕДАНИЯ ПАРЛАМЕНТА</w:t>
      </w:r>
    </w:p>
    <w:p w:rsidR="00C6084A" w:rsidRPr="00E04664" w:rsidRDefault="00C6084A" w:rsidP="005E5381">
      <w:pPr>
        <w:widowControl w:val="0"/>
        <w:autoSpaceDE w:val="0"/>
        <w:autoSpaceDN w:val="0"/>
        <w:adjustRightInd w:val="0"/>
        <w:spacing w:after="0" w:line="240" w:lineRule="auto"/>
        <w:jc w:val="center"/>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34.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Основной формой работы Парламента являются ее заседания.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Заседания Парламента созываются председателем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Как правило, проводятся очередные заседания Парламента. Внеочередные заседания Парламента могут проводиться по инициативе председателя Парламента или группой депутатов численностью не менее чем одна треть от установленного числа депутатов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Заседания Парламента проводятся открыто и гласно.</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35. Очередные и внеочередные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xml:space="preserve">1. Очередные заседания Парламента созываются в соответствии с планом работы Парламента, утверждаемым решением Парламента, как правило один раз в два месяца, в последний четверг текущего второго </w:t>
      </w:r>
      <w:bookmarkStart w:id="6" w:name="_GoBack"/>
      <w:bookmarkEnd w:id="6"/>
      <w:r w:rsidRPr="00E04664">
        <w:rPr>
          <w:rFonts w:ascii="Times New Roman" w:hAnsi="Times New Roman"/>
          <w:sz w:val="28"/>
          <w:szCs w:val="28"/>
        </w:rPr>
        <w:t>месяца.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Внеочередные заседания Парламента созываются по инициативе председателя Парламента или по письменному обращению не менее одной трети от установленного числа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Вместе с обращением об инициативе проведения внеочередного заседания вносят в Парламент проект повестки и соответствующие проекты рассматриваемых документов, решений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Дату проведения внеочередного заседания назначает председатель Парламента по согласованию с его инициаторами.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Внеочередные заседания проводятся в порядке, предусмотренном настоящим Регламентом для проведения очередных заседаний.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36. Формирование проекта повестки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Формирование проекта повестки заседания Парламента происходит на основании Плана работы Парламента, рекомендаций комиссий Парламента, внесенных на рассмотрение Парламента в установленном порядке.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Предложения о включении вопросов в проект повестки заседания Парламента вносятся председателю Парламента не менее чем за семь дней до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 проект повестки очередного ближайшего заседания Парламента в обязательном порядке включаются: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вопрос об освобождении от должности председателя Парламента или его заместителя;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вопрос о замещении выборных вакантных должностей в Парламенте;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вопрос об изменении численного и персонального состава комиссий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вопрос о прекращении деятельности комиссии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вопрос о представлении проекта решений к рассмотрению Парламентом;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иные вопросы.</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Проект повестки заседания Парламента составляется председателем Парламента или по его поручению заместителем председателя Парламента не менее чем за три дня до заседания Парламента. В проект повестки заседания Парламента включаются только те вопросы, для рассмотрения которых подготовлены все необходимые материалы и документы.</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37. Порядок подготовки решений и принятие их к рассмотрению Парламентом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Подготовку проектов решений осуществляет председатель или по его поручению заместитель председателя, а также депутаты, комиссии Парламента по инициативе который рассматривается вопрос.</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Проект решения вносится в Парламент не позднее 7 (семи) дней до начала заседания.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Предварительное рассмотрение проектов решений осуществляется профильной комиссией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Профильная комиссия может создавать рабочую группу из числа депутатов Парламента - членов данной комиссии. В состав рабочей группы могут входить депутаты других комиссий.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По итогам предварительного рассмотрения проекта решения комиссия вправе принять одно из следующих решений: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решение о внесении проекта для рассмотрения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отложить рассмотрение проекта с указанием причин;</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решение о необходимости доработки проекта.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Решение о внесении проекта для рассмотрения Парламентом направляется председателю Парламента для включения в проект повестки заседания.</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Решение о необходимости доработки проекта направляется субъекту, внесшему этот проект.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38. Рассмотрение проекта решения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При рассмотрении проекта с докладом выступает субъект, внесший данный проект, или его представитель, после чего может выступать содокладчик. После каждого доклада или содоклада отводится время для ответов на вопросы депутатов Парламента по существу рассматриваемого вопроса.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При обсуждении проекта заслушиваются замечания и предложения депутатов Парламента, профильной комиссии, приглашенных лиц для участия в обсуждении рассматриваемого вопроса.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По итогам рассмотрения проекта Парламент принимает решение: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принять рассматриваемый проект;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принять рассматриваемый проект с соответствующими поправками;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отклонить проект.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39. Участие депутатов и иных лиц в заседаниях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Депутат Парламента обязан присутствовать на заседаниях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 невозможности присутствовать на заседании Парламента депутат заблаговременно информирует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Депутат пользуется правом решающего голоса по всем вопросам, рассматриваемым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Депутат имеет право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вносить замечания и предложения по повестке заседания, по порядку рассмотрения и существу обсуждаемых вопросов;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участвовать в прениях, вносить замечания, предложения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Парламентом, задавать вопросы докладчикам, председательствующему на заседании;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вносить поправки к проектам решений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оглашать обращения граждан, общественных и иных организаций, касающиеся интересов населения Асбестовского городского округа: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знакомиться с протоколами заседаний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приглашенные лица имеют право участвовать в заседании Парламента в порядке, предусмотренном настоящим Регламентом;</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приглашенные лица не имеют права вмешиваться в работу Парламента. По решению Парламента приглашенным лицам может быть предоставлено слово для выступления в порядке, предусмотренном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40. Ведение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Заседание Парламента ведет председатель или по его поручению заместитель председателя Парламента (далее - председательствующий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Председательствующий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объявляет об открытии и закрытии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обеспечивает соблюдение настоящего Регламента, следит за соблюдением кворума и утвержденной повестки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предоставляет слово докладчикам, содокладчикам, участвующим в рассмотрении вопроса, депутатам Парламента, приглашенным на заседание в порядке поступления зарегистрированных заявок в соответствии с повесткой заседания Парламента, требованиями настоящего Регламента либо в ином порядке, определенном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предоставляет депутатам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ставит на голосование поступившие предложения депутатов Парламента в порядке, предусмотренном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ставит на голосование проекты решений, подготовленных и внесенных на рассмотрение Парламента в соответствии с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объявляет результаты голосования;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8) обеспечивает порядок в зале заседания;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9) в случае необходимости объявляет перерыв в заседании;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10) дает поручения работникам аппарата Парламента, связанные с обеспечением работы заседания Парламента, контролирует их работу;</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11) подписывает протокол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12) осуществляет иные полномочия в соответствии с настоящим Регламентом.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Председательствующий на заседании Парламента не вправе комментировать и прерывать выступления депутатов, если они не нарушают нормы настоящего Регламента, и давать характеристику выступающим.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 xml:space="preserve">4. В случае, если председательствующий является докладчиком по вопросу, рассматриваемому на заседании Парламента, на время своего выступления и рассмотрения данного вопроса он передает заместителю председателя Парламента до принятия решения по обсуждаемому вопросу. </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Председательствующий на заседании Парламента способствует сотрудничеству и сближению позиций сторон по рассматриваемым вопросам, принятию согласованных решений. Председательствующий на заседании Парламента при необходимости объявляет перерыв в заседании, проводит консультации с депутатами, организует работу согласительных комиссий в целях преодоления разногласий и разрешения других вопросов, возникших в ходе заседания.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Председательствующий на заседании Парламента вправе в случае нарушения настоящего Регламента при обсуждении какого-либо вопроса предупреждать депутата, а при повторном нарушении при обсуждении этого же вопроса лишать его слова на время обсуждения этого вопроса. Председательствующий имеет право лишать депутата слова без предупреждения в случае, если депутат допустил в своем выступлении выражения, оскорбляющие председательствующего, других депутатов, иных лиц, присутствующих на заседании.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Председательствующий на заседании Парламента принимает решение об удалении из зала заседаний приглашенных лиц, мешающих работе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41. Этика выступлений и дисциплина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Выступающий на заседании Парламента не должен допускать грубые и некорректные выражения и действия, призывать к незаконным и насильственным действиям, распространять не соответствующую действительности информацию, порочащую честь, достоинство и деловую репутацию.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После повторного нарушения председательствующий вправе лишить выступающего слова и поставить на голосование вопрос об удалении выступающего из зала заседания до конца рассмотрения вопроса либо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Если выступающий отклоняется от обсуждаемой темы, председательствующий вправе призвать его придерживаться темы обсуждаемого вопроса.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Если выступающий превышает отведенное ему Регламентом время, председательствующий вправе после однократного предупреждения лишить его слова.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42. Утверждение повестки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Повестка заседания формируется в соответствии с планом работы Парламента, утвержденным решением Парламента. Предложения в повестку вносят председатель Парламента, депутаты, постоянные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Предложения направляются председателю Парламента в письменном виде не позднее чем за две недели до начала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Утверждение повестки заседания Парламента и включение вопросов в повестку заседания Парламента решаются путем открытого голосования большинством голосов от установленного числа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Рассмотрение вопросов на заседании Парламента, за исключением вопроса об утверждении повестки заседания Парламента, не может быть начато без утверждения повестки заседания Парламента в целом.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Не могут быть включены в повестку заседания Парламента вопросы в том случае, если постоянным комиссиям в установленные сроки не были представлены документы и материалы, необходимые для рассмотрения этих вопросов на заседании Парламента, обязательное представление которых предусмотрено действующим законодательством и настоящим Регламентом.</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Изменение утвержденной повестки заседания Парламента принимается большинством голосов от установленного числа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b/>
          <w:sz w:val="28"/>
          <w:szCs w:val="28"/>
        </w:rPr>
      </w:pPr>
      <w:r w:rsidRPr="00E04664">
        <w:rPr>
          <w:rFonts w:ascii="Times New Roman" w:hAnsi="Times New Roman"/>
          <w:sz w:val="28"/>
          <w:szCs w:val="28"/>
        </w:rPr>
        <w:t xml:space="preserve"> </w:t>
      </w:r>
      <w:r w:rsidRPr="00E04664">
        <w:rPr>
          <w:rFonts w:ascii="Times New Roman" w:hAnsi="Times New Roman"/>
          <w:b/>
          <w:sz w:val="28"/>
          <w:szCs w:val="28"/>
        </w:rPr>
        <w:t>Статья 43. Порядок проведения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В начале заседания Парламента обсуждаются и принимаются повестка заседания и Регламент работы.</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Время для докладов устанавливается до 20 минут, для содокладов - до 10 минут, для выступления в прениях - до 5 минут. С согласия большинства присутствующих депутатов председательствующий вправе продлить время для доклада или выступления.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Председательствующий на заседании предоставляет слово для выступления в порядке поступления заявлений. В необходимых случаях с согласия большинства депутатов, присутствующих на заседании, председательствующий может изменить очередность выступлений с объявлением мотивов такого изменения. Депутат может выступить по одному и тому же вопросу не более двух раз.</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Прекращение прений производится по решению Парламента, принимаемому открытым голосованием большинством от числа присутствующих на заседании депутатов. После прекращения прений докладчики и содокладчики имеют право выступить с заключительным словом длительностью до пяти минут.</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В случае, если вопросы повестки заседания полностью не рассмотрены в связи с истечением отведенного по Регламенту времени, Парламента принимает решение о дне продолжения заседания или о переносе нерассмотренных вопросов на следующее заседание. В случае, если Парламент принял решение о переносе вопросов, включенных в повестку текущего заседания, на ближайшее очередное заседание, перенесенные вопросы включаются в повестку этого заседания без обсуждения и голосования и рассматриваются в первоочередном порядке.</w:t>
      </w: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44. Протокол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На каждом заседании Парламента ведется протокол. В протоколе заседания указываются: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дата, место проведения и порядковый номер заседания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общее число депутатов, избранных в Парламента, списки присутствующих и отсутствующих депутатов с указанием причин отсутствия;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фамилия, инициалы, должность председательствующего, секретаря;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список приглашенных на заседание;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повестка заседания Парламента, фамилии, инициалы, должности докладчиков и содокладчиков по каждому вопросу, выносимому на рассмотрение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перечень проектов решений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фамилии, инициалы и должности всех выступающих на заседании, тексты или изложения выступлений;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8) материалы, переданные в ходе заседания секретарю депутатами и выступающими;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9) формулировки всех предложений для голосования и результаты всех голосований. К протоколу прилагаются проекты рассматриваемых решений и сопутствующие материалы.</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Решения Парламента по процедурным вопросам отражаются в содержании протокола.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Ведение протокола поручается избранному депутату на очередном заседании Парламента, оформление протокола осуществляет депутат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Протокол оформляется в течение пяти дней после окончания заседания Парламента, подписывается секретарем и председательствующим.</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Протокол хранится у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45. Первое заседание очередного созыва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Первое заседание вновь избранного Парламента созывается председателем Парламента предыдущего созыва не позднее чем в двухнедельный срок после избрания в Парламент не менее двух третей от числа депутатов, установленного для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Для предварительного обсуждения повестки первого заседания Парламента председатель Парламента предыдущего созыва проводит совещание с вновь избранными депутатами. В повестку первого заседания Парламента обязательно включаются вопросы избрания мандатной комиссии, признания полномочий депутатов, избрания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Открывает первое заседание Парламента и ведет его до избрания председателя Парламента старейший по возрасту депутат.</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Для проверки полномочий депутатов на первом заседании Парламента из числа депутатов избирается мандатная комиссия.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6. ПОРЯДОК РАБОТЫ КОМИССИЙ ПАРЛАМЕНТА</w:t>
      </w: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46. Организация заседаний комиссий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Заседания комиссий Парламента проводятся в соответствии с планом работы Парламента и комиссий.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Заседание комиссии проводит председатель комиссии или по его поручению заместитель председателя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Внеочередные заседания комиссии созываются по инициативе председателя комиссии, а также по инициативе председателя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Заседание комиссии правомочно, если на нем присутствует не менее половины депутатов от установленного численного состава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Депутат Парламента обязан присутствовать на заседании комиссии, членом которой он является.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О невозможности присутствовать на заседании комиссии депутат заблаговременно информирует председателя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6. Решение комиссии принимается большинством голосов от числа членов комиссии, присутствующих на заседании, и оформляется протокольной записью.</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7. Протоколы подписывают председательствующий и секретарь на заседании комиссии.</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8. В заседании комиссии могут принимать участие с правом совещательного голоса депутаты Парламента, не входящие в ее состав.</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47. Совместные заседания комиссий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Для рассмотрения вопросов, относящихся к ведению двух и более комиссий Парламента, комиссии вправе проводить совместные заседания.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Совместные заседания комиссий проводятся по инициативе или по рекомендации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Порядок подготовки и проведения совместных заседаний комиссий определяется председателями соответствующих комиссий по согласованию между собой.</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Протокол совместного заседания подписывает председательствующий на заседании.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48. Рабочие группы комиссий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Для подготовки отдельных вопросов комиссия Парламента может создавать рабочие группы из числа членов данной комиссии, других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7. ПОРЯДОК ГОЛОСОВАНИЯ НА ЗАСЕДАНИИ ПАРЛАМЕНТА</w:t>
      </w: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49. Процедура голосования на заседании Парламента</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На заседании Парламента решения Парламента по рассматриваемым вопросам принимаются открытым голосованием.</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50. Порядок открытого голосования</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При проведении открытого голосования подсчет голосов ведет секретарь.</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bookmarkStart w:id="7" w:name="Par843"/>
      <w:bookmarkEnd w:id="7"/>
      <w:r w:rsidRPr="00E04664">
        <w:rPr>
          <w:rFonts w:ascii="Times New Roman" w:hAnsi="Times New Roman"/>
          <w:sz w:val="28"/>
          <w:szCs w:val="28"/>
        </w:rPr>
        <w:t>2. При голосовании по одному или двум предложениям каждый депутат имеет право один раз подать свой голос "за" предложение либо "против", либо воздержаться от голосования. Предложение считается принятым, если за него проголосовало необходимое по настоящему Регламенту количество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3. После окончания голосования председательствующий на заседании объявляет его результаты.</w:t>
      </w:r>
    </w:p>
    <w:p w:rsidR="00C6084A"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4. При выявлении ошибок в процедуре голосования по решению Парламента проводится повторное голосование.</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Default="00C6084A" w:rsidP="005E5381">
      <w:pPr>
        <w:widowControl w:val="0"/>
        <w:autoSpaceDE w:val="0"/>
        <w:autoSpaceDN w:val="0"/>
        <w:adjustRightInd w:val="0"/>
        <w:spacing w:after="0" w:line="240" w:lineRule="auto"/>
        <w:jc w:val="center"/>
        <w:outlineLvl w:val="1"/>
        <w:rPr>
          <w:rFonts w:ascii="Times New Roman" w:hAnsi="Times New Roman"/>
          <w:b/>
          <w:sz w:val="28"/>
          <w:szCs w:val="28"/>
        </w:rPr>
      </w:pPr>
      <w:r w:rsidRPr="00E04664">
        <w:rPr>
          <w:rFonts w:ascii="Times New Roman" w:hAnsi="Times New Roman"/>
          <w:b/>
          <w:sz w:val="28"/>
          <w:szCs w:val="28"/>
        </w:rPr>
        <w:t>Раздел 3. ЗАКЛЮЧИТЕЛЬНЫЕ ПОЛОЖЕНИЯ</w:t>
      </w:r>
    </w:p>
    <w:p w:rsidR="00C6084A" w:rsidRPr="00E04664" w:rsidRDefault="00C6084A" w:rsidP="005E5381">
      <w:pPr>
        <w:widowControl w:val="0"/>
        <w:autoSpaceDE w:val="0"/>
        <w:autoSpaceDN w:val="0"/>
        <w:adjustRightInd w:val="0"/>
        <w:spacing w:after="0" w:line="240" w:lineRule="auto"/>
        <w:jc w:val="center"/>
        <w:outlineLvl w:val="1"/>
        <w:rPr>
          <w:rFonts w:ascii="Times New Roman" w:hAnsi="Times New Roman"/>
          <w:b/>
          <w:sz w:val="28"/>
          <w:szCs w:val="28"/>
        </w:rPr>
      </w:pPr>
    </w:p>
    <w:p w:rsidR="00C6084A"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r w:rsidRPr="00E04664">
        <w:rPr>
          <w:rFonts w:ascii="Times New Roman" w:hAnsi="Times New Roman"/>
          <w:b/>
          <w:sz w:val="28"/>
          <w:szCs w:val="28"/>
        </w:rPr>
        <w:t>Глава 8. ЗАКЛЮЧИТЕЛЬНЫЕ ПОЛОЖЕНИЯ</w:t>
      </w:r>
    </w:p>
    <w:p w:rsidR="00C6084A" w:rsidRPr="00E04664" w:rsidRDefault="00C6084A" w:rsidP="005E5381">
      <w:pPr>
        <w:widowControl w:val="0"/>
        <w:autoSpaceDE w:val="0"/>
        <w:autoSpaceDN w:val="0"/>
        <w:adjustRightInd w:val="0"/>
        <w:spacing w:after="0" w:line="240" w:lineRule="auto"/>
        <w:jc w:val="center"/>
        <w:outlineLvl w:val="2"/>
        <w:rPr>
          <w:rFonts w:ascii="Times New Roman" w:hAnsi="Times New Roman"/>
          <w:b/>
          <w:sz w:val="28"/>
          <w:szCs w:val="28"/>
        </w:rPr>
      </w:pPr>
    </w:p>
    <w:p w:rsidR="00C6084A" w:rsidRPr="00E04664" w:rsidRDefault="00C6084A" w:rsidP="005E5381">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04664">
        <w:rPr>
          <w:rFonts w:ascii="Times New Roman" w:hAnsi="Times New Roman"/>
          <w:b/>
          <w:sz w:val="28"/>
          <w:szCs w:val="28"/>
        </w:rPr>
        <w:t>Статья 51. Принятие Регламента и внесение в него изменений (дополнений)</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1. Регламент Парламента, изменения и дополнения в него принимаются решением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2. Предложение о внесении изменений в настоящий Регламент вносится депутатами Парламента, комиссиями.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5. Рассмотрение вопроса о внесении изменений в настоящий Регламент осуществляется на заседании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Решение о внесении изменений в настоящий Регламент считается принятым, если за него проголосовало большинство от числа избранных депутатов Парламента.</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br w:type="page"/>
      </w:r>
    </w:p>
    <w:p w:rsidR="00C6084A" w:rsidRPr="00E04664" w:rsidRDefault="00C6084A" w:rsidP="005E5381">
      <w:pPr>
        <w:spacing w:after="0" w:line="240" w:lineRule="auto"/>
        <w:jc w:val="right"/>
        <w:rPr>
          <w:rFonts w:ascii="Times New Roman" w:hAnsi="Times New Roman"/>
          <w:sz w:val="28"/>
          <w:szCs w:val="28"/>
        </w:rPr>
      </w:pPr>
      <w:r w:rsidRPr="00E04664">
        <w:rPr>
          <w:rFonts w:ascii="Times New Roman" w:hAnsi="Times New Roman"/>
          <w:sz w:val="28"/>
          <w:szCs w:val="28"/>
        </w:rPr>
        <w:t>Приложение 1</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sz w:val="28"/>
          <w:szCs w:val="28"/>
        </w:rPr>
        <w:t>к</w:t>
      </w:r>
      <w:r w:rsidRPr="00E04664">
        <w:rPr>
          <w:rFonts w:ascii="Times New Roman" w:hAnsi="Times New Roman"/>
          <w:iCs/>
          <w:color w:val="000000"/>
          <w:sz w:val="28"/>
          <w:szCs w:val="28"/>
        </w:rPr>
        <w:t xml:space="preserve"> Регламенту Молодежного парламента</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iCs/>
          <w:color w:val="000000"/>
          <w:sz w:val="28"/>
          <w:szCs w:val="28"/>
        </w:rPr>
        <w:t xml:space="preserve">Асбестовского городского округа </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П О Л О Ж Е Н И Е</w:t>
      </w: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о постоянной комиссии по вопросам местного</w:t>
      </w: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самоуправления и социальной политике</w:t>
      </w:r>
    </w:p>
    <w:p w:rsidR="00C6084A" w:rsidRPr="00E04664" w:rsidRDefault="00C6084A" w:rsidP="005E5381">
      <w:pPr>
        <w:spacing w:after="0" w:line="240" w:lineRule="auto"/>
        <w:jc w:val="center"/>
        <w:rPr>
          <w:rFonts w:ascii="Times New Roman" w:hAnsi="Times New Roman"/>
          <w:sz w:val="28"/>
          <w:szCs w:val="28"/>
        </w:rPr>
      </w:pPr>
    </w:p>
    <w:p w:rsidR="00C6084A" w:rsidRPr="00E04664" w:rsidRDefault="00C6084A" w:rsidP="005E5381">
      <w:pPr>
        <w:pStyle w:val="Heading1"/>
        <w:spacing w:line="240" w:lineRule="auto"/>
        <w:rPr>
          <w:i w:val="0"/>
          <w:sz w:val="28"/>
          <w:szCs w:val="28"/>
        </w:rPr>
      </w:pPr>
      <w:r w:rsidRPr="00E04664">
        <w:rPr>
          <w:i w:val="0"/>
          <w:sz w:val="28"/>
          <w:szCs w:val="28"/>
        </w:rPr>
        <w:t>I. Общие положения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1.1.</w:t>
      </w:r>
      <w:r w:rsidRPr="00E04664">
        <w:rPr>
          <w:rFonts w:ascii="Times New Roman" w:hAnsi="Times New Roman"/>
          <w:sz w:val="28"/>
          <w:szCs w:val="28"/>
        </w:rPr>
        <w:t xml:space="preserve"> Комиссия по вопросам местного самоуправления и социальной политики является постоянно действующим рабочим органом Парламента Асбестовского городского округа (далее - Парламент), образованным решением Парламента на срок ее полномочий из числа депутатов для обеспечения деятельности Думы в социальной сфере.</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1.2.</w:t>
      </w:r>
      <w:r w:rsidRPr="00E04664">
        <w:rPr>
          <w:rFonts w:ascii="Times New Roman" w:hAnsi="Times New Roman"/>
          <w:sz w:val="28"/>
          <w:szCs w:val="28"/>
        </w:rPr>
        <w:t xml:space="preserve"> Комиссия подотчетна Парламенту.</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1.3.</w:t>
      </w:r>
      <w:r w:rsidRPr="00E04664">
        <w:rPr>
          <w:rFonts w:ascii="Times New Roman" w:hAnsi="Times New Roman"/>
          <w:sz w:val="28"/>
          <w:szCs w:val="28"/>
        </w:rPr>
        <w:t xml:space="preserve"> Постоянная комиссия состоит из председателя, заместителя и секретаря и членов комиссии. Председатель, заместитель и секретарь избираются большинством голосов от числа членов комиссии. Председатель комиссии утверждается Парламентом.</w:t>
      </w:r>
    </w:p>
    <w:p w:rsidR="00C6084A"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1.4.</w:t>
      </w:r>
      <w:r w:rsidRPr="00E04664">
        <w:rPr>
          <w:rFonts w:ascii="Times New Roman" w:hAnsi="Times New Roman"/>
          <w:sz w:val="28"/>
          <w:szCs w:val="28"/>
        </w:rPr>
        <w:t xml:space="preserve"> Комиссия осуществляет свою деятельность в соответствии с решениями, Регламентом Парламента и настоящим Положением.</w:t>
      </w:r>
    </w:p>
    <w:p w:rsidR="00C6084A" w:rsidRPr="00E04664" w:rsidRDefault="00C6084A" w:rsidP="005E5381">
      <w:pPr>
        <w:spacing w:after="0" w:line="240" w:lineRule="auto"/>
        <w:jc w:val="both"/>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noProof/>
          <w:sz w:val="28"/>
          <w:szCs w:val="28"/>
        </w:rPr>
        <w:t>II.</w:t>
      </w:r>
      <w:r w:rsidRPr="00E04664">
        <w:rPr>
          <w:rFonts w:ascii="Times New Roman" w:hAnsi="Times New Roman"/>
          <w:b/>
          <w:sz w:val="28"/>
          <w:szCs w:val="28"/>
        </w:rPr>
        <w:t xml:space="preserve"> Цели и задачи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2.1.</w:t>
      </w:r>
      <w:r w:rsidRPr="00E04664">
        <w:rPr>
          <w:rFonts w:ascii="Times New Roman" w:hAnsi="Times New Roman"/>
          <w:sz w:val="28"/>
          <w:szCs w:val="28"/>
        </w:rPr>
        <w:t xml:space="preserve"> Целью постоянно действующей</w:t>
      </w:r>
      <w:r w:rsidRPr="00E04664">
        <w:rPr>
          <w:rFonts w:ascii="Times New Roman" w:hAnsi="Times New Roman"/>
          <w:b/>
          <w:sz w:val="28"/>
          <w:szCs w:val="28"/>
        </w:rPr>
        <w:t xml:space="preserve"> </w:t>
      </w:r>
      <w:r w:rsidRPr="00E04664">
        <w:rPr>
          <w:rFonts w:ascii="Times New Roman" w:hAnsi="Times New Roman"/>
          <w:sz w:val="28"/>
          <w:szCs w:val="28"/>
        </w:rPr>
        <w:t>комиссии по вопросам местного самоуправления и социальной политике является определение стратегии деятельности органов местного самоуправления Асбестовского городского округа социальной сфере.</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2.2.</w:t>
      </w:r>
      <w:r w:rsidRPr="00E04664">
        <w:rPr>
          <w:rFonts w:ascii="Times New Roman" w:hAnsi="Times New Roman"/>
          <w:sz w:val="28"/>
          <w:szCs w:val="28"/>
        </w:rPr>
        <w:t xml:space="preserve"> Основными задачами комиссии являются: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2.2.1.</w:t>
      </w:r>
      <w:r w:rsidRPr="00E04664">
        <w:rPr>
          <w:rFonts w:ascii="Times New Roman" w:hAnsi="Times New Roman"/>
          <w:sz w:val="28"/>
          <w:szCs w:val="28"/>
        </w:rPr>
        <w:t xml:space="preserve"> Разработка по поручению Парламента, а также по собственной инициативе проектов решений Парламента по вопросам ведения комиссии на территории Асбестовского городского округа .</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2.2.2.</w:t>
      </w:r>
      <w:r w:rsidRPr="00E04664">
        <w:rPr>
          <w:rFonts w:ascii="Times New Roman" w:hAnsi="Times New Roman"/>
          <w:sz w:val="28"/>
          <w:szCs w:val="28"/>
        </w:rPr>
        <w:t xml:space="preserve"> Подготовка вопросов, связанных с правовым обеспечением на муниципальном уровне:</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w:t>
      </w:r>
      <w:r w:rsidRPr="00E04664">
        <w:rPr>
          <w:rFonts w:ascii="Times New Roman" w:hAnsi="Times New Roman"/>
          <w:sz w:val="28"/>
          <w:szCs w:val="28"/>
        </w:rPr>
        <w:t xml:space="preserve"> образования (всех ступеней), альтернативных форм обучения;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 xml:space="preserve">- </w:t>
      </w:r>
      <w:r w:rsidRPr="00E04664">
        <w:rPr>
          <w:rFonts w:ascii="Times New Roman" w:hAnsi="Times New Roman"/>
          <w:sz w:val="28"/>
          <w:szCs w:val="28"/>
        </w:rPr>
        <w:t>здравоохранения;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физической культуры и спорта;</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w:t>
      </w:r>
      <w:r w:rsidRPr="00E04664">
        <w:rPr>
          <w:rFonts w:ascii="Times New Roman" w:hAnsi="Times New Roman"/>
          <w:sz w:val="28"/>
          <w:szCs w:val="28"/>
        </w:rPr>
        <w:t xml:space="preserve"> труда и занятости населения города;</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w:t>
      </w:r>
      <w:r w:rsidRPr="00E04664">
        <w:rPr>
          <w:rFonts w:ascii="Times New Roman" w:hAnsi="Times New Roman"/>
          <w:sz w:val="28"/>
          <w:szCs w:val="28"/>
        </w:rPr>
        <w:t xml:space="preserve"> социальной помощи нуждающимся в ней гражданам, особенно участникам Великой Отечественной Войны и труженикам тыла;</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noProof/>
          <w:sz w:val="28"/>
          <w:szCs w:val="28"/>
        </w:rPr>
        <w:tab/>
        <w:t>-</w:t>
      </w:r>
      <w:r w:rsidRPr="00E04664">
        <w:rPr>
          <w:rFonts w:ascii="Times New Roman" w:hAnsi="Times New Roman"/>
          <w:sz w:val="28"/>
          <w:szCs w:val="28"/>
        </w:rPr>
        <w:t xml:space="preserve"> молодежной политики;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семейной политики, повышение социального статуса и роли женщин в обществе, выживания и здорового развития детей;</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охраны общественного порядка;</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культуры;</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развития местного самоуправления.</w:t>
      </w:r>
    </w:p>
    <w:p w:rsidR="00C6084A"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2.3. Участие в контроле за исполнением нормативных актов, принятых Парламентом по вопросам ведения комиссии.</w:t>
      </w:r>
    </w:p>
    <w:p w:rsidR="00C6084A" w:rsidRPr="00E04664" w:rsidRDefault="00C6084A" w:rsidP="005E5381">
      <w:pPr>
        <w:spacing w:after="0" w:line="240" w:lineRule="auto"/>
        <w:jc w:val="both"/>
        <w:rPr>
          <w:rFonts w:ascii="Times New Roman" w:hAnsi="Times New Roman"/>
          <w:sz w:val="28"/>
          <w:szCs w:val="28"/>
        </w:rPr>
      </w:pPr>
    </w:p>
    <w:p w:rsidR="00C6084A" w:rsidRPr="00E04664" w:rsidRDefault="00C6084A" w:rsidP="005E5381">
      <w:pPr>
        <w:pStyle w:val="Heading1"/>
        <w:spacing w:line="240" w:lineRule="auto"/>
        <w:rPr>
          <w:i w:val="0"/>
          <w:noProof w:val="0"/>
          <w:sz w:val="28"/>
          <w:szCs w:val="28"/>
        </w:rPr>
      </w:pPr>
      <w:r w:rsidRPr="00E04664">
        <w:rPr>
          <w:i w:val="0"/>
          <w:noProof w:val="0"/>
          <w:sz w:val="28"/>
          <w:szCs w:val="28"/>
        </w:rPr>
        <w:t>III. Функции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В соответствии с основными задачами комиссия выполняет следующие функции: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3.1. Осуществляет подготовку проектов нормативных актов и программ по вопросам своего ведения.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3.2. Содействует проведению в жизнь решений, принятых Парламентом по вопросам своего ведения, осуществляет контроль за</w:t>
      </w:r>
      <w:r w:rsidRPr="00E04664">
        <w:rPr>
          <w:rFonts w:ascii="Times New Roman" w:hAnsi="Times New Roman"/>
          <w:b/>
          <w:sz w:val="28"/>
          <w:szCs w:val="28"/>
        </w:rPr>
        <w:t xml:space="preserve"> </w:t>
      </w:r>
      <w:r w:rsidRPr="00E04664">
        <w:rPr>
          <w:rFonts w:ascii="Times New Roman" w:hAnsi="Times New Roman"/>
          <w:sz w:val="28"/>
          <w:szCs w:val="28"/>
        </w:rPr>
        <w:t>их исполнением.</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3.3. Предварительно обсуждает передаваемые ей согласно Регламенту Парламента проекты положений, решений Парламента по вопросам своего ведения.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3.4. Дает заключения по проектам решений, вносит к ним свои предложения.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3.5. Взаимодействует с другими комиссиями Парламента, органами местного самоуправления Асбестовского городского округа, общественными организациями.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3.6. Осуществляет контроль:</w:t>
      </w:r>
    </w:p>
    <w:p w:rsidR="00C6084A"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-за исполнением нормативных правовых и законодательных актов всех уровней в учреждениях, организациях и управлениях социальной сферы.</w:t>
      </w:r>
    </w:p>
    <w:p w:rsidR="00C6084A" w:rsidRPr="00E04664" w:rsidRDefault="00C6084A" w:rsidP="005E5381">
      <w:pPr>
        <w:spacing w:after="0" w:line="240" w:lineRule="auto"/>
        <w:jc w:val="both"/>
        <w:rPr>
          <w:rFonts w:ascii="Times New Roman" w:hAnsi="Times New Roman"/>
          <w:sz w:val="28"/>
          <w:szCs w:val="28"/>
        </w:rPr>
      </w:pPr>
    </w:p>
    <w:p w:rsidR="00C6084A" w:rsidRPr="00E04664" w:rsidRDefault="00C6084A" w:rsidP="005E5381">
      <w:pPr>
        <w:pStyle w:val="Heading1"/>
        <w:spacing w:line="240" w:lineRule="auto"/>
        <w:rPr>
          <w:i w:val="0"/>
          <w:noProof w:val="0"/>
          <w:sz w:val="28"/>
          <w:szCs w:val="28"/>
        </w:rPr>
      </w:pPr>
      <w:r w:rsidRPr="00E04664">
        <w:rPr>
          <w:i w:val="0"/>
          <w:noProof w:val="0"/>
          <w:sz w:val="28"/>
          <w:szCs w:val="28"/>
        </w:rPr>
        <w:t>IV. Права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4.1. Для осуществления своих функций комиссия имеет право:</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-готовить по поручению Парламента или по собственной инициативе вопросы, относящиеся к сфере своей деятельности, на рассмотрение Парламента, а также в других комиссиях, разрабатывать соответствующие проекты решений, давать заключения по проектам решений, вносить к ним свои предложения,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-обращаться в Парламент с предложениями о внесении на обсуждение населением наиболее важных вопросов местного значения;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-осуществлять иные функции, вытекающие из положений.</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4.2. Член комиссии, имея решающий голос при рассмотрении комиссией вопросов, вправе при несогласии с мнением большинства, изложить личную точку зрения на заседании комиссии и сообщить о ней в письменной форме председательствующему на ее заседании.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Член комиссии по ее поручению или по собственной инициативе может изучать на месте относящиеся к ведению Парламента и комиссии вопросы, обобщать предложения государственных, общественных органов и организаций, граждан, сообщать о своих выводах в комиссию.</w:t>
      </w:r>
    </w:p>
    <w:p w:rsidR="00C6084A" w:rsidRPr="00E04664" w:rsidRDefault="00C6084A" w:rsidP="005E5381">
      <w:pPr>
        <w:pStyle w:val="Heading1"/>
        <w:spacing w:line="240" w:lineRule="auto"/>
        <w:rPr>
          <w:i w:val="0"/>
          <w:noProof w:val="0"/>
          <w:sz w:val="28"/>
          <w:szCs w:val="28"/>
        </w:rPr>
      </w:pPr>
      <w:r w:rsidRPr="00E04664">
        <w:rPr>
          <w:i w:val="0"/>
          <w:noProof w:val="0"/>
          <w:sz w:val="28"/>
          <w:szCs w:val="28"/>
        </w:rPr>
        <w:t>V. Порядок работы комиссии</w:t>
      </w:r>
    </w:p>
    <w:p w:rsidR="00C6084A" w:rsidRPr="00E04664" w:rsidRDefault="00C6084A" w:rsidP="005E5381">
      <w:pPr>
        <w:spacing w:after="0" w:line="240" w:lineRule="auto"/>
        <w:jc w:val="both"/>
        <w:rPr>
          <w:rFonts w:ascii="Times New Roman" w:hAnsi="Times New Roman"/>
          <w:i/>
          <w:sz w:val="28"/>
          <w:szCs w:val="28"/>
        </w:rPr>
      </w:pPr>
      <w:r w:rsidRPr="00E04664">
        <w:rPr>
          <w:rFonts w:ascii="Times New Roman" w:hAnsi="Times New Roman"/>
          <w:sz w:val="28"/>
          <w:szCs w:val="28"/>
        </w:rPr>
        <w:tab/>
        <w:t>5.1. Комиссия работает по планам, утвержденным на ее заседаниях.</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5.2. Заседания комиссии проводятся, как правило, раз в два месяца и созываются во время работы Парламента или в период между заседаниями.</w:t>
      </w:r>
    </w:p>
    <w:p w:rsidR="00C6084A" w:rsidRPr="00E04664" w:rsidRDefault="00C6084A" w:rsidP="005E5381">
      <w:pPr>
        <w:spacing w:after="0" w:line="240" w:lineRule="auto"/>
        <w:jc w:val="both"/>
        <w:rPr>
          <w:rFonts w:ascii="Times New Roman" w:hAnsi="Times New Roman"/>
          <w:i/>
          <w:smallCaps/>
          <w:sz w:val="28"/>
          <w:szCs w:val="28"/>
        </w:rPr>
      </w:pPr>
      <w:r w:rsidRPr="00E04664">
        <w:rPr>
          <w:rFonts w:ascii="Times New Roman" w:hAnsi="Times New Roman"/>
          <w:sz w:val="28"/>
          <w:szCs w:val="28"/>
        </w:rPr>
        <w:tab/>
        <w:t>В случае необходимости председатель комиссии (или депутат, его заменяющий) может собрать внеочередное заседание. О дне, времени, месте проведения и повестке заседания члены комиссии и приглашенные извещаются председателем не позднее, чем за 3 дня до назначенного срока. Приглашенные на заседание комиссии имеют совещательный голос. На заседаниях могут участвовать депутаты других комиссий, а также представители органов государственной власти, представители органов местного самоуправления Асбестовского городского округа, средств массовой информации, общественных организаций.</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Протоколы совместных заседаний комиссий подписывают их председатели. Если имеются разные мнения по одному и тому же вопросу для преодоления разногласий создастся согласительная комиссия.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5.3. Заседание комиссии правомочно, если на нем присутствуют более половины от общего числа членов комиссии.</w:t>
      </w:r>
    </w:p>
    <w:p w:rsidR="00C6084A" w:rsidRPr="00E04664" w:rsidRDefault="00C6084A" w:rsidP="005E5381">
      <w:pPr>
        <w:spacing w:after="0" w:line="240" w:lineRule="auto"/>
        <w:ind w:firstLine="708"/>
        <w:jc w:val="both"/>
        <w:rPr>
          <w:rFonts w:ascii="Times New Roman" w:hAnsi="Times New Roman"/>
          <w:sz w:val="28"/>
          <w:szCs w:val="28"/>
        </w:rPr>
      </w:pPr>
      <w:r w:rsidRPr="00E04664">
        <w:rPr>
          <w:rFonts w:ascii="Times New Roman" w:hAnsi="Times New Roman"/>
          <w:sz w:val="28"/>
          <w:szCs w:val="28"/>
        </w:rPr>
        <w:t>Заседание ведет председатель комиссии или заместитель.</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5.4. Решения комиссии принимаются большинством голосов от числа избранных членов комиссии. Порядок обсуждения вопросов определяется председательствующим на заседании. Протокол заседания подписывается председательствующим и секретарем.</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5.5. Комиссия осуществляет свою деятельность гласно.</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5.6. Комиссия для подготовки вопросов, изучения проблем создает рабочие группы совместно с другими комиссиями.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5.7. Председатель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организует планирование работы и обеспечивает подготовку материалов к заседаниям;</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созывает заседания комиссий и обеспечивает его работу;</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председательствует на заседаниях и определяет порядок обсуждения вопросов;</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направляет членам комиссии материалы, документы, связанные с деятельностью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приглашает для участия в заседаниях комиссии представителей государственных и общественных органов и организаций, специалистов, ученых;</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представляет комиссию в отношениях с государственными и общественными органами и организациями;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выступает от имени комиссии по телевидению, радио и в печати;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организует работу по исполнению решений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информирует Парламент о деятельности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информирует членов комиссии о выполнении решений комиссии, а также о деятельности Парламента;</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имеет право подписи документов по вопросам, входящим в компетенцию комиссии, направляемых от имени комиссии в адрес органов власти и управления, органов местного самоуправления, предприятий, учреждений, общественных организаций, должностных лиц и граждан;</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подписывает протоколы заседаний комиссии и ее решения.</w:t>
      </w:r>
    </w:p>
    <w:p w:rsidR="00C6084A" w:rsidRPr="00E04664" w:rsidRDefault="00C6084A" w:rsidP="005E5381">
      <w:pPr>
        <w:pStyle w:val="a"/>
        <w:jc w:val="center"/>
        <w:rPr>
          <w:rFonts w:ascii="Times New Roman" w:hAnsi="Times New Roman"/>
          <w:b/>
          <w:sz w:val="28"/>
          <w:szCs w:val="28"/>
        </w:rPr>
      </w:pPr>
    </w:p>
    <w:p w:rsidR="00C6084A" w:rsidRPr="00E04664" w:rsidRDefault="00C6084A" w:rsidP="005E5381">
      <w:pPr>
        <w:spacing w:after="0" w:line="240" w:lineRule="auto"/>
        <w:jc w:val="right"/>
        <w:rPr>
          <w:rFonts w:ascii="Times New Roman" w:hAnsi="Times New Roman"/>
          <w:sz w:val="28"/>
          <w:szCs w:val="28"/>
        </w:rPr>
      </w:pPr>
      <w:r>
        <w:rPr>
          <w:rFonts w:ascii="Times New Roman" w:hAnsi="Times New Roman"/>
          <w:sz w:val="28"/>
          <w:szCs w:val="28"/>
        </w:rPr>
        <w:br w:type="page"/>
      </w:r>
      <w:r w:rsidRPr="00E04664">
        <w:rPr>
          <w:rFonts w:ascii="Times New Roman" w:hAnsi="Times New Roman"/>
          <w:sz w:val="28"/>
          <w:szCs w:val="28"/>
        </w:rPr>
        <w:t>Приложение 2</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sz w:val="28"/>
          <w:szCs w:val="28"/>
        </w:rPr>
        <w:t>к</w:t>
      </w:r>
      <w:r w:rsidRPr="00E04664">
        <w:rPr>
          <w:rFonts w:ascii="Times New Roman" w:hAnsi="Times New Roman"/>
          <w:iCs/>
          <w:color w:val="000000"/>
          <w:sz w:val="28"/>
          <w:szCs w:val="28"/>
        </w:rPr>
        <w:t xml:space="preserve"> Регламенту Молодежного парламента</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iCs/>
          <w:color w:val="000000"/>
          <w:sz w:val="28"/>
          <w:szCs w:val="28"/>
        </w:rPr>
        <w:t xml:space="preserve">Асбестовского городского округа </w:t>
      </w:r>
    </w:p>
    <w:p w:rsidR="00C6084A" w:rsidRPr="00E04664" w:rsidRDefault="00C6084A" w:rsidP="005E5381">
      <w:pPr>
        <w:pStyle w:val="a"/>
        <w:jc w:val="center"/>
        <w:rPr>
          <w:rFonts w:ascii="Times New Roman" w:hAnsi="Times New Roman"/>
          <w:b/>
          <w:sz w:val="28"/>
          <w:szCs w:val="28"/>
        </w:rPr>
      </w:pPr>
    </w:p>
    <w:p w:rsidR="00C6084A" w:rsidRPr="00E04664" w:rsidRDefault="00C6084A" w:rsidP="005E5381">
      <w:pPr>
        <w:pStyle w:val="a"/>
        <w:jc w:val="center"/>
        <w:rPr>
          <w:rFonts w:ascii="Times New Roman" w:hAnsi="Times New Roman"/>
          <w:b/>
          <w:sz w:val="28"/>
          <w:szCs w:val="28"/>
        </w:rPr>
      </w:pPr>
      <w:r w:rsidRPr="00E04664">
        <w:rPr>
          <w:rFonts w:ascii="Times New Roman" w:hAnsi="Times New Roman"/>
          <w:b/>
          <w:sz w:val="28"/>
          <w:szCs w:val="28"/>
        </w:rPr>
        <w:t>П О Л О Ж Е Н И Е</w:t>
      </w: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 xml:space="preserve">о постоянной комиссии по вопросам жилищно-коммунального </w:t>
      </w: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хозяйства, экологии и охраны природы</w:t>
      </w:r>
    </w:p>
    <w:p w:rsidR="00C6084A" w:rsidRPr="00E04664" w:rsidRDefault="00C6084A" w:rsidP="005E5381">
      <w:pPr>
        <w:spacing w:after="0" w:line="240" w:lineRule="auto"/>
        <w:jc w:val="center"/>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1. Общие положения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1.1. Постоянная комиссия по вопросам жилищно-коммунального хозяйства, экологии и охраны природы образуется для осуществления полномочий Парламента в сфере управления городским хозяйством, охраны природы.</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xml:space="preserve">1.2. Постоянная комиссия образуется по решению Парламента, подотчетна ей и входит в ее структуру. </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Постоянная комиссия состоит из председателя, заместителя, секретаря и членов комиссии. Председатель, заместитель и секретарь избираются большинством голосов от числа членов комиссии</w:t>
      </w:r>
      <w:r w:rsidRPr="00E04664">
        <w:rPr>
          <w:rFonts w:ascii="Times New Roman" w:hAnsi="Times New Roman"/>
          <w:noProof/>
          <w:sz w:val="28"/>
          <w:szCs w:val="28"/>
        </w:rPr>
        <w:t xml:space="preserve">. </w:t>
      </w:r>
      <w:r w:rsidRPr="00E04664">
        <w:rPr>
          <w:rFonts w:ascii="Times New Roman" w:hAnsi="Times New Roman"/>
          <w:sz w:val="28"/>
          <w:szCs w:val="28"/>
        </w:rPr>
        <w:t>Председатель комиссии утверждается Парламентом.</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1.3. В своей деятельности комиссия руководствуется решениями, Регламентом Парламента, настоящим Положением.</w:t>
      </w:r>
    </w:p>
    <w:p w:rsidR="00C6084A" w:rsidRDefault="00C6084A" w:rsidP="005E5381">
      <w:pPr>
        <w:spacing w:after="0" w:line="240" w:lineRule="auto"/>
        <w:ind w:firstLine="708"/>
        <w:jc w:val="both"/>
        <w:rPr>
          <w:rFonts w:ascii="Times New Roman" w:hAnsi="Times New Roman"/>
          <w:sz w:val="28"/>
          <w:szCs w:val="28"/>
        </w:rPr>
      </w:pPr>
      <w:r w:rsidRPr="00E04664">
        <w:rPr>
          <w:rFonts w:ascii="Times New Roman" w:hAnsi="Times New Roman"/>
          <w:sz w:val="28"/>
          <w:szCs w:val="28"/>
        </w:rPr>
        <w:t xml:space="preserve">Состав постоянной комиссии утверждается решением Парламента. </w:t>
      </w:r>
    </w:p>
    <w:p w:rsidR="00C6084A" w:rsidRPr="00E04664" w:rsidRDefault="00C6084A" w:rsidP="005E5381">
      <w:pPr>
        <w:spacing w:after="0" w:line="240" w:lineRule="auto"/>
        <w:ind w:firstLine="708"/>
        <w:jc w:val="both"/>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2. Задачи и функции постоянной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2.1. В пределах своей компетенции постоянная комиссия: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рассматривает вопросы, связанные с планированием, улучшением управления городским хозяйством, охраны окружающей среды;</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рассматривает, дает заключения, вырабатывает решения по проектам, вносимым на рассмотрение Парламента.</w:t>
      </w:r>
    </w:p>
    <w:p w:rsidR="00C6084A"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2.2. Постоянная комиссия вправе привлекать к своей работе депутатов Парламента.</w:t>
      </w:r>
    </w:p>
    <w:p w:rsidR="00C6084A" w:rsidRPr="00E04664" w:rsidRDefault="00C6084A" w:rsidP="005E5381">
      <w:pPr>
        <w:spacing w:after="0" w:line="240" w:lineRule="auto"/>
        <w:jc w:val="both"/>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3. Порядок работы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3.1. Постоянная комиссия работает по планам, утвержденным на своих заседаниях.</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3.2. Заседания комиссии проводятся не реже одного раза в два месяца, депутаты комиссии и приглашенные извещаются председателем комиссии о дне, времени, месте проведения не позднее, чем за 3 дня до назначения срока. Приглашенные на заседание комиссии имеют совещательный голос.</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3.3. Заседание комиссии правомочно, если на нем присутствует более половины от общего числа депутатов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Заседание ведет председатель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Для рассмотрения вопросов, относящихся к ведению и других постоянных комиссий, проводятся совместные заседания.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Совместные заседания комиссий ведут их председатели по согласованию между собой, а решения принимаются большинством голосов от числа присутствующих депутатов по каждой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3.4. Решения на заседаниях комиссии принимаются большинством голосов от общего состава депутатов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3.5. Постоянная комиссия осуществляет свою деятельность гласно.</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3.6. Постоянная комиссия для подготовки вопросов создает рабочие группы, в том числе совместно с другими комиссиями.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3.7. Председатель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организует планирование работы, практическую деятельность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созывает заседания комиссии и обеспечивает подготовку материалов к заседаниям;</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ведет заседания и определяет порядок обсуждения вопросов;</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организует работу по исполнению решений комиссий;</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информирует Парламент о деятельности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3.9. Секретарь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ведет протоколы заседаний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контролирует делопроизводство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xml:space="preserve">-учитывает выполнение членами комитета поручений Парламента, председателя комиссии. </w:t>
      </w:r>
    </w:p>
    <w:p w:rsidR="00C6084A" w:rsidRPr="00E04664" w:rsidRDefault="00C6084A" w:rsidP="005E5381">
      <w:pPr>
        <w:pStyle w:val="a"/>
        <w:ind w:hanging="540"/>
        <w:rPr>
          <w:rFonts w:ascii="Times New Roman" w:hAnsi="Times New Roman"/>
          <w:sz w:val="28"/>
          <w:szCs w:val="28"/>
        </w:rPr>
      </w:pPr>
    </w:p>
    <w:p w:rsidR="00C6084A" w:rsidRPr="00E04664" w:rsidRDefault="00C6084A" w:rsidP="005E5381">
      <w:pPr>
        <w:spacing w:after="0" w:line="240" w:lineRule="auto"/>
        <w:jc w:val="right"/>
        <w:rPr>
          <w:rFonts w:ascii="Times New Roman" w:hAnsi="Times New Roman"/>
          <w:sz w:val="28"/>
          <w:szCs w:val="28"/>
        </w:rPr>
      </w:pPr>
      <w:r>
        <w:rPr>
          <w:rFonts w:ascii="Times New Roman" w:hAnsi="Times New Roman"/>
          <w:sz w:val="28"/>
          <w:szCs w:val="28"/>
        </w:rPr>
        <w:br w:type="page"/>
      </w:r>
      <w:r w:rsidRPr="00E04664">
        <w:rPr>
          <w:rFonts w:ascii="Times New Roman" w:hAnsi="Times New Roman"/>
          <w:sz w:val="28"/>
          <w:szCs w:val="28"/>
        </w:rPr>
        <w:t>Приложение 3</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sz w:val="28"/>
          <w:szCs w:val="28"/>
        </w:rPr>
        <w:t>к</w:t>
      </w:r>
      <w:r w:rsidRPr="00E04664">
        <w:rPr>
          <w:rFonts w:ascii="Times New Roman" w:hAnsi="Times New Roman"/>
          <w:iCs/>
          <w:color w:val="000000"/>
          <w:sz w:val="28"/>
          <w:szCs w:val="28"/>
        </w:rPr>
        <w:t xml:space="preserve"> Регламенту Молодежного парламента</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iCs/>
          <w:color w:val="000000"/>
          <w:sz w:val="28"/>
          <w:szCs w:val="28"/>
        </w:rPr>
        <w:t xml:space="preserve">Асбестовского городского округа </w:t>
      </w:r>
    </w:p>
    <w:p w:rsidR="00C6084A" w:rsidRPr="00E04664" w:rsidRDefault="00C6084A" w:rsidP="005E5381">
      <w:pPr>
        <w:pStyle w:val="a"/>
        <w:ind w:hanging="540"/>
        <w:rPr>
          <w:rFonts w:ascii="Times New Roman" w:hAnsi="Times New Roman"/>
          <w:sz w:val="28"/>
          <w:szCs w:val="28"/>
        </w:rPr>
      </w:pPr>
    </w:p>
    <w:p w:rsidR="00C6084A" w:rsidRPr="00E04664" w:rsidRDefault="00C6084A" w:rsidP="005E5381">
      <w:pPr>
        <w:pStyle w:val="a"/>
        <w:jc w:val="center"/>
        <w:rPr>
          <w:rFonts w:ascii="Times New Roman" w:hAnsi="Times New Roman"/>
          <w:b/>
          <w:sz w:val="28"/>
          <w:szCs w:val="28"/>
        </w:rPr>
      </w:pPr>
      <w:r w:rsidRPr="00E04664">
        <w:rPr>
          <w:rFonts w:ascii="Times New Roman" w:hAnsi="Times New Roman"/>
          <w:b/>
          <w:sz w:val="28"/>
          <w:szCs w:val="28"/>
        </w:rPr>
        <w:t>П О Л О Ж Е Н И Е</w:t>
      </w: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 xml:space="preserve">о мандатной комиссии </w:t>
      </w:r>
    </w:p>
    <w:p w:rsidR="00C6084A" w:rsidRPr="00E04664" w:rsidRDefault="00C6084A" w:rsidP="005E5381">
      <w:pPr>
        <w:spacing w:after="0" w:line="240" w:lineRule="auto"/>
        <w:jc w:val="center"/>
        <w:rPr>
          <w:rFonts w:ascii="Times New Roman" w:hAnsi="Times New Roman"/>
          <w:b/>
          <w:i/>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1. Общее положение</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1.1. Мандатная комиссия входит в структуру Парламента и в своей деятельности подотчетна ему. Постоянная комиссия состоит из председателя, заместителя и секретаря. Председатель комиссии утверждается Парламентом.</w:t>
      </w:r>
    </w:p>
    <w:p w:rsidR="00C6084A"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1.2. В своей деятельности мандатная комиссия руководствуется настоящим положением.</w:t>
      </w:r>
    </w:p>
    <w:p w:rsidR="00C6084A" w:rsidRPr="00E04664" w:rsidRDefault="00C6084A" w:rsidP="005E5381">
      <w:pPr>
        <w:spacing w:after="0" w:line="240" w:lineRule="auto"/>
        <w:jc w:val="both"/>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2. Полномочия мандатной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2.1. Мандатная комиссия проверяет правильность избрания каждого депутата, подтверждает полномочия депутатов Парламента.</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2.2. Подготавливает и вносит в Парламент предложения по вопросам проведения выборов депутатов вместо выбывших.</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2.3. Рассматривает вопросы депутатской этики.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Вмешательство в действия мандатной комиссии со стороны депутатов Парламента и должностных лиц не допускается.</w:t>
      </w:r>
    </w:p>
    <w:p w:rsidR="00C6084A"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2.5. Постоянная комиссия вправе привлекать к своей работе депутатов Парламента, не входящих в ее состав.</w:t>
      </w:r>
    </w:p>
    <w:p w:rsidR="00C6084A" w:rsidRPr="00E04664" w:rsidRDefault="00C6084A" w:rsidP="005E5381">
      <w:pPr>
        <w:spacing w:after="0" w:line="240" w:lineRule="auto"/>
        <w:jc w:val="both"/>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3. Организация деятельности мандатной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3.1. Мандатная комиссия избирается на срок полномочий Парламента и состоит не менее, чем их трех депутатов.</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Предложения о персональном составе мандатной комиссии вносятся от имени оргкомитета.</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3.2. Председатель мандатной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утверждается Парламентом по предложению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освобождается от должности председателя комиссии по решению Парламента по личной просьбе или по предложению мандатной комиссии, а также в связи с обстоятельствами, делающими невозможным выполнение им своих обязанностей;</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созывает заседания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ведет заседания комиссии и организует ее работу;</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подписывает решения и протоколы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организует контроль за исполнением поручений Парламента, входящих в компетенцию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имеет право подписи документов по вопросам, входящим в компетенцию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информирует  Парламент о деятельности комиссии, о выполнении решений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3.3. Постоянная комиссия из своего состава избирает секретаря.</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3.4. Секретарь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ведет протоколы заседаний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организует делопроизводство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 учитывает выполнение членами поручений Парламента, председателя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3.5. Заседания мандатной комиссии правомочны, если на них присутствует более половины состава комиссии.</w:t>
      </w:r>
    </w:p>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ab/>
        <w:t>3.6. Решения комиссии принимаются открытым голосованием простым большинством голосов от общего состава комиссии.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tab/>
        <w:t>3.7. Заседания комиссии проводятся по мере необходимости.</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br w:type="page"/>
      </w:r>
    </w:p>
    <w:p w:rsidR="00C6084A" w:rsidRPr="00E04664" w:rsidRDefault="00C6084A" w:rsidP="005E5381">
      <w:pPr>
        <w:spacing w:after="0" w:line="240" w:lineRule="auto"/>
        <w:jc w:val="right"/>
        <w:rPr>
          <w:rFonts w:ascii="Times New Roman" w:hAnsi="Times New Roman"/>
          <w:sz w:val="28"/>
          <w:szCs w:val="28"/>
        </w:rPr>
      </w:pPr>
      <w:r w:rsidRPr="00E04664">
        <w:rPr>
          <w:rFonts w:ascii="Times New Roman" w:hAnsi="Times New Roman"/>
          <w:sz w:val="28"/>
          <w:szCs w:val="28"/>
        </w:rPr>
        <w:t>Приложение 4</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sz w:val="28"/>
          <w:szCs w:val="28"/>
        </w:rPr>
        <w:t>к</w:t>
      </w:r>
      <w:r w:rsidRPr="00E04664">
        <w:rPr>
          <w:rFonts w:ascii="Times New Roman" w:hAnsi="Times New Roman"/>
          <w:iCs/>
          <w:color w:val="000000"/>
          <w:sz w:val="28"/>
          <w:szCs w:val="28"/>
        </w:rPr>
        <w:t xml:space="preserve"> Регламенту Молодежного парламента</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iCs/>
          <w:color w:val="000000"/>
          <w:sz w:val="28"/>
          <w:szCs w:val="28"/>
        </w:rPr>
        <w:t xml:space="preserve">Асбестовского городского округа </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p>
    <w:p w:rsidR="00C6084A" w:rsidRPr="00E04664" w:rsidRDefault="00C6084A" w:rsidP="005E5381">
      <w:pPr>
        <w:shd w:val="clear" w:color="auto" w:fill="FFFFFF"/>
        <w:spacing w:after="0" w:line="240" w:lineRule="auto"/>
        <w:jc w:val="center"/>
        <w:rPr>
          <w:rFonts w:ascii="Times New Roman" w:hAnsi="Times New Roman"/>
          <w:i/>
          <w:iCs/>
          <w:spacing w:val="-2"/>
          <w:sz w:val="28"/>
          <w:szCs w:val="28"/>
        </w:rPr>
      </w:pPr>
      <w:r w:rsidRPr="00E04664">
        <w:rPr>
          <w:rFonts w:ascii="Times New Roman" w:hAnsi="Times New Roman"/>
          <w:i/>
          <w:iCs/>
          <w:spacing w:val="-2"/>
          <w:sz w:val="28"/>
          <w:szCs w:val="28"/>
        </w:rPr>
        <w:t>Образец оформления решения</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Pr>
          <w:noProof/>
          <w:lang w:eastAsia="ru-RU"/>
        </w:rPr>
        <w:pict>
          <v:shape id="_x0000_s1027" type="#_x0000_t75" style="position:absolute;left:0;text-align:left;margin-left:3in;margin-top:13.3pt;width:38.25pt;height:47.25pt;z-index:-251659776" wrapcoords="-424 0 -424 21257 21600 21257 21600 0 -424 0">
            <v:imagedata r:id="rId6" o:title=""/>
            <w10:wrap type="tight"/>
          </v:shape>
        </w:pic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p>
    <w:p w:rsidR="00C6084A" w:rsidRPr="00E04664" w:rsidRDefault="00C6084A" w:rsidP="005E5381">
      <w:pPr>
        <w:shd w:val="clear" w:color="auto" w:fill="FFFFFF"/>
        <w:spacing w:after="0" w:line="240" w:lineRule="auto"/>
        <w:jc w:val="right"/>
        <w:rPr>
          <w:rFonts w:ascii="Times New Roman" w:hAnsi="Times New Roman"/>
          <w:color w:val="000000"/>
          <w:sz w:val="28"/>
          <w:szCs w:val="28"/>
        </w:rPr>
      </w:pPr>
    </w:p>
    <w:p w:rsidR="00C6084A" w:rsidRPr="00E04664" w:rsidRDefault="00C6084A" w:rsidP="005E5381">
      <w:pPr>
        <w:spacing w:after="0" w:line="240" w:lineRule="auto"/>
        <w:jc w:val="center"/>
        <w:rPr>
          <w:rFonts w:ascii="Times New Roman" w:hAnsi="Times New Roman"/>
          <w:b/>
          <w:sz w:val="28"/>
          <w:szCs w:val="28"/>
        </w:rPr>
      </w:pPr>
    </w:p>
    <w:p w:rsidR="00C6084A" w:rsidRPr="00E04664" w:rsidRDefault="00C6084A" w:rsidP="005E5381">
      <w:pPr>
        <w:spacing w:after="0" w:line="240" w:lineRule="auto"/>
        <w:jc w:val="center"/>
        <w:rPr>
          <w:rFonts w:ascii="Times New Roman" w:hAnsi="Times New Roman"/>
          <w:b/>
          <w:sz w:val="28"/>
          <w:szCs w:val="28"/>
        </w:rPr>
      </w:pP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МОЛОДЕЖНЫЙ ПАРЛАМЕНТ</w:t>
      </w:r>
    </w:p>
    <w:p w:rsidR="00C6084A" w:rsidRPr="00E04664" w:rsidRDefault="00C6084A" w:rsidP="005E5381">
      <w:pPr>
        <w:spacing w:after="0" w:line="240" w:lineRule="auto"/>
        <w:jc w:val="center"/>
        <w:rPr>
          <w:rFonts w:ascii="Times New Roman" w:hAnsi="Times New Roman"/>
          <w:b/>
          <w:sz w:val="28"/>
          <w:szCs w:val="28"/>
        </w:rPr>
      </w:pPr>
      <w:r w:rsidRPr="00E04664">
        <w:rPr>
          <w:rFonts w:ascii="Times New Roman" w:hAnsi="Times New Roman"/>
          <w:b/>
          <w:sz w:val="28"/>
          <w:szCs w:val="28"/>
        </w:rPr>
        <w:t>АСБЕСТОВСКОГО ГОРОДСКОГО ОКРУГА</w:t>
      </w:r>
    </w:p>
    <w:p w:rsidR="00C6084A" w:rsidRPr="00E04664" w:rsidRDefault="00C6084A" w:rsidP="005E5381">
      <w:pPr>
        <w:spacing w:after="0" w:line="240" w:lineRule="auto"/>
        <w:ind w:firstLine="708"/>
        <w:rPr>
          <w:rFonts w:ascii="Times New Roman" w:hAnsi="Times New Roman"/>
          <w:sz w:val="28"/>
          <w:szCs w:val="28"/>
        </w:rPr>
      </w:pPr>
    </w:p>
    <w:p w:rsidR="00C6084A" w:rsidRPr="00E04664" w:rsidRDefault="00C6084A" w:rsidP="005E5381">
      <w:pPr>
        <w:spacing w:after="0" w:line="240" w:lineRule="auto"/>
        <w:ind w:firstLine="708"/>
        <w:rPr>
          <w:rFonts w:ascii="Times New Roman" w:hAnsi="Times New Roman"/>
          <w:sz w:val="28"/>
          <w:szCs w:val="28"/>
        </w:rPr>
      </w:pPr>
      <w:r w:rsidRPr="00E04664">
        <w:rPr>
          <w:rFonts w:ascii="Times New Roman" w:hAnsi="Times New Roman"/>
          <w:sz w:val="28"/>
          <w:szCs w:val="28"/>
          <w:u w:val="single"/>
        </w:rPr>
        <w:t xml:space="preserve">       16       </w:t>
      </w:r>
      <w:r w:rsidRPr="00E04664">
        <w:rPr>
          <w:rFonts w:ascii="Times New Roman" w:hAnsi="Times New Roman"/>
          <w:sz w:val="28"/>
          <w:szCs w:val="28"/>
        </w:rPr>
        <w:t xml:space="preserve">   заседание  </w:t>
      </w:r>
      <w:r w:rsidRPr="00E04664">
        <w:rPr>
          <w:rFonts w:ascii="Times New Roman" w:hAnsi="Times New Roman"/>
          <w:sz w:val="28"/>
          <w:szCs w:val="28"/>
          <w:u w:val="single"/>
        </w:rPr>
        <w:t xml:space="preserve">   первого   </w:t>
      </w:r>
      <w:r w:rsidRPr="00E04664">
        <w:rPr>
          <w:rFonts w:ascii="Times New Roman" w:hAnsi="Times New Roman"/>
          <w:sz w:val="28"/>
          <w:szCs w:val="28"/>
        </w:rPr>
        <w:t>созыва</w:t>
      </w:r>
    </w:p>
    <w:p w:rsidR="00C6084A" w:rsidRPr="00E04664" w:rsidRDefault="00C6084A" w:rsidP="005E5381">
      <w:pPr>
        <w:spacing w:after="0" w:line="240" w:lineRule="auto"/>
        <w:ind w:firstLine="708"/>
        <w:jc w:val="center"/>
        <w:rPr>
          <w:rFonts w:ascii="Times New Roman" w:hAnsi="Times New Roman"/>
          <w:sz w:val="28"/>
          <w:szCs w:val="28"/>
        </w:rPr>
      </w:pPr>
    </w:p>
    <w:p w:rsidR="00C6084A" w:rsidRPr="00E04664" w:rsidRDefault="00C6084A" w:rsidP="005E5381">
      <w:pPr>
        <w:spacing w:after="0" w:line="240" w:lineRule="auto"/>
        <w:ind w:firstLine="708"/>
        <w:jc w:val="center"/>
        <w:rPr>
          <w:rFonts w:ascii="Times New Roman" w:hAnsi="Times New Roman"/>
          <w:b/>
          <w:sz w:val="28"/>
          <w:szCs w:val="28"/>
        </w:rPr>
      </w:pPr>
      <w:r w:rsidRPr="00E04664">
        <w:rPr>
          <w:rFonts w:ascii="Times New Roman" w:hAnsi="Times New Roman"/>
          <w:b/>
          <w:sz w:val="28"/>
          <w:szCs w:val="28"/>
        </w:rPr>
        <w:t>РЕШЕНИЕ</w:t>
      </w:r>
    </w:p>
    <w:p w:rsidR="00C6084A" w:rsidRPr="00E04664" w:rsidRDefault="00C6084A" w:rsidP="005E5381">
      <w:pPr>
        <w:spacing w:after="0" w:line="240" w:lineRule="auto"/>
        <w:rPr>
          <w:rFonts w:ascii="Times New Roman" w:hAnsi="Times New Roman"/>
          <w:sz w:val="28"/>
          <w:szCs w:val="28"/>
        </w:rPr>
      </w:pPr>
    </w:p>
    <w:p w:rsidR="00C6084A" w:rsidRPr="00E04664" w:rsidRDefault="00C6084A" w:rsidP="005E5381">
      <w:pPr>
        <w:spacing w:after="0" w:line="240" w:lineRule="auto"/>
        <w:jc w:val="center"/>
        <w:rPr>
          <w:rFonts w:ascii="Times New Roman" w:hAnsi="Times New Roman"/>
          <w:b/>
          <w:i/>
          <w:sz w:val="16"/>
          <w:szCs w:val="16"/>
        </w:rPr>
      </w:pPr>
    </w:p>
    <w:p w:rsidR="00C6084A" w:rsidRPr="00E04664" w:rsidRDefault="00C6084A" w:rsidP="005E5381">
      <w:pPr>
        <w:spacing w:after="0" w:line="240" w:lineRule="auto"/>
        <w:rPr>
          <w:rFonts w:ascii="Times New Roman" w:hAnsi="Times New Roman"/>
          <w:sz w:val="28"/>
          <w:szCs w:val="28"/>
        </w:rPr>
      </w:pPr>
      <w:r w:rsidRPr="00E04664">
        <w:rPr>
          <w:rFonts w:ascii="Times New Roman" w:hAnsi="Times New Roman"/>
          <w:sz w:val="28"/>
          <w:szCs w:val="28"/>
        </w:rPr>
        <w:t xml:space="preserve">     29.01.2013 г.   №  1/1</w:t>
      </w:r>
    </w:p>
    <w:p w:rsidR="00C6084A" w:rsidRPr="00E04664" w:rsidRDefault="00C6084A" w:rsidP="005E5381">
      <w:pPr>
        <w:spacing w:after="0" w:line="240" w:lineRule="auto"/>
        <w:rPr>
          <w:rFonts w:ascii="Times New Roman" w:hAnsi="Times New Roman"/>
          <w:i/>
          <w:sz w:val="16"/>
          <w:szCs w:val="16"/>
        </w:rPr>
      </w:pPr>
      <w:r w:rsidRPr="00E04664">
        <w:rPr>
          <w:rFonts w:ascii="Times New Roman" w:hAnsi="Times New Roman"/>
          <w:sz w:val="28"/>
          <w:szCs w:val="28"/>
        </w:rPr>
        <w:tab/>
      </w:r>
    </w:p>
    <w:p w:rsidR="00C6084A" w:rsidRPr="00E04664" w:rsidRDefault="00C6084A" w:rsidP="005E5381">
      <w:pPr>
        <w:pStyle w:val="ConsPlusTitle"/>
        <w:widowControl/>
        <w:jc w:val="center"/>
        <w:rPr>
          <w:rFonts w:ascii="Times New Roman" w:hAnsi="Times New Roman" w:cs="Times New Roman"/>
          <w:sz w:val="28"/>
          <w:szCs w:val="28"/>
        </w:rPr>
      </w:pPr>
      <w:r w:rsidRPr="00E04664">
        <w:rPr>
          <w:rFonts w:ascii="Times New Roman" w:hAnsi="Times New Roman" w:cs="Times New Roman"/>
          <w:sz w:val="28"/>
          <w:szCs w:val="28"/>
        </w:rPr>
        <w:t xml:space="preserve">Об утверждении Плана работы </w:t>
      </w:r>
    </w:p>
    <w:p w:rsidR="00C6084A" w:rsidRPr="00E04664" w:rsidRDefault="00C6084A" w:rsidP="005E5381">
      <w:pPr>
        <w:pStyle w:val="ConsPlusTitle"/>
        <w:widowControl/>
        <w:jc w:val="center"/>
        <w:rPr>
          <w:rFonts w:ascii="Times New Roman" w:hAnsi="Times New Roman" w:cs="Times New Roman"/>
          <w:sz w:val="28"/>
          <w:szCs w:val="28"/>
        </w:rPr>
      </w:pPr>
      <w:r w:rsidRPr="00E04664">
        <w:rPr>
          <w:rFonts w:ascii="Times New Roman" w:hAnsi="Times New Roman" w:cs="Times New Roman"/>
          <w:sz w:val="28"/>
          <w:szCs w:val="28"/>
        </w:rPr>
        <w:t>Молодежного парламента Асбестовского городского округа</w:t>
      </w:r>
    </w:p>
    <w:p w:rsidR="00C6084A" w:rsidRPr="00E04664" w:rsidRDefault="00C6084A" w:rsidP="005E5381">
      <w:pPr>
        <w:pStyle w:val="ConsPlusTitle"/>
        <w:widowControl/>
        <w:jc w:val="center"/>
        <w:rPr>
          <w:rFonts w:ascii="Times New Roman" w:hAnsi="Times New Roman" w:cs="Times New Roman"/>
          <w:sz w:val="28"/>
          <w:szCs w:val="28"/>
        </w:rPr>
      </w:pPr>
      <w:r w:rsidRPr="00E04664">
        <w:rPr>
          <w:rFonts w:ascii="Times New Roman" w:hAnsi="Times New Roman" w:cs="Times New Roman"/>
          <w:sz w:val="28"/>
          <w:szCs w:val="28"/>
        </w:rPr>
        <w:t>на 1 квартал 2013 год</w:t>
      </w:r>
    </w:p>
    <w:p w:rsidR="00C6084A" w:rsidRPr="00E04664" w:rsidRDefault="00C6084A" w:rsidP="005E5381">
      <w:pPr>
        <w:pStyle w:val="ConsPlusNormal"/>
        <w:widowControl/>
        <w:ind w:firstLine="0"/>
        <w:jc w:val="both"/>
        <w:rPr>
          <w:rFonts w:ascii="Times New Roman" w:hAnsi="Times New Roman" w:cs="Times New Roman"/>
          <w:i/>
          <w:sz w:val="28"/>
          <w:szCs w:val="28"/>
        </w:rPr>
      </w:pPr>
    </w:p>
    <w:p w:rsidR="00C6084A" w:rsidRPr="00E04664" w:rsidRDefault="00C6084A" w:rsidP="005E5381">
      <w:pPr>
        <w:pStyle w:val="ConsPlusTitle"/>
        <w:widowControl/>
        <w:jc w:val="both"/>
        <w:rPr>
          <w:rFonts w:ascii="Times New Roman" w:hAnsi="Times New Roman" w:cs="Times New Roman"/>
          <w:b w:val="0"/>
          <w:sz w:val="28"/>
          <w:szCs w:val="28"/>
        </w:rPr>
      </w:pPr>
      <w:r w:rsidRPr="00E04664">
        <w:rPr>
          <w:rFonts w:ascii="Times New Roman" w:hAnsi="Times New Roman" w:cs="Times New Roman"/>
          <w:b w:val="0"/>
          <w:sz w:val="28"/>
          <w:szCs w:val="28"/>
        </w:rPr>
        <w:tab/>
        <w:t>Рассмотрев проект Плана работы Молодежного парламента Асбестовского городского округа на 1 квартал 2013 года,</w:t>
      </w:r>
    </w:p>
    <w:p w:rsidR="00C6084A" w:rsidRPr="00E04664" w:rsidRDefault="00C6084A" w:rsidP="005E5381">
      <w:pPr>
        <w:pStyle w:val="ConsPlusTitle"/>
        <w:widowControl/>
        <w:jc w:val="center"/>
        <w:rPr>
          <w:rFonts w:ascii="Times New Roman" w:hAnsi="Times New Roman" w:cs="Times New Roman"/>
        </w:rPr>
      </w:pPr>
    </w:p>
    <w:p w:rsidR="00C6084A" w:rsidRPr="00E04664" w:rsidRDefault="00C6084A" w:rsidP="005E5381">
      <w:pPr>
        <w:pStyle w:val="ConsPlusTitle"/>
        <w:widowControl/>
        <w:jc w:val="center"/>
        <w:rPr>
          <w:rFonts w:ascii="Times New Roman" w:hAnsi="Times New Roman" w:cs="Times New Roman"/>
          <w:sz w:val="28"/>
          <w:szCs w:val="28"/>
        </w:rPr>
      </w:pPr>
      <w:r w:rsidRPr="00E04664">
        <w:rPr>
          <w:rFonts w:ascii="Times New Roman" w:hAnsi="Times New Roman" w:cs="Times New Roman"/>
          <w:sz w:val="28"/>
          <w:szCs w:val="28"/>
        </w:rPr>
        <w:t>Молодежный парламент Асбестовского городского округа</w:t>
      </w:r>
    </w:p>
    <w:p w:rsidR="00C6084A" w:rsidRPr="00E04664" w:rsidRDefault="00C6084A" w:rsidP="005E5381">
      <w:pPr>
        <w:pStyle w:val="ConsPlusTitle"/>
        <w:widowControl/>
        <w:jc w:val="center"/>
        <w:rPr>
          <w:rFonts w:ascii="Times New Roman" w:hAnsi="Times New Roman" w:cs="Times New Roman"/>
          <w:i/>
          <w:sz w:val="16"/>
          <w:szCs w:val="16"/>
        </w:rPr>
      </w:pPr>
    </w:p>
    <w:p w:rsidR="00C6084A" w:rsidRPr="00E04664" w:rsidRDefault="00C6084A" w:rsidP="005E5381">
      <w:pPr>
        <w:pStyle w:val="ConsPlusTitle"/>
        <w:widowControl/>
        <w:rPr>
          <w:rFonts w:ascii="Times New Roman" w:hAnsi="Times New Roman" w:cs="Times New Roman"/>
          <w:sz w:val="28"/>
          <w:szCs w:val="28"/>
        </w:rPr>
      </w:pPr>
      <w:r w:rsidRPr="00E04664">
        <w:rPr>
          <w:rFonts w:ascii="Times New Roman" w:hAnsi="Times New Roman" w:cs="Times New Roman"/>
          <w:sz w:val="28"/>
          <w:szCs w:val="28"/>
        </w:rPr>
        <w:t>РЕШИЛ:</w:t>
      </w:r>
    </w:p>
    <w:p w:rsidR="00C6084A" w:rsidRPr="00E04664" w:rsidRDefault="00C6084A" w:rsidP="005E5381">
      <w:pPr>
        <w:pStyle w:val="ConsPlusNormal"/>
        <w:widowControl/>
        <w:ind w:firstLine="540"/>
        <w:jc w:val="both"/>
        <w:rPr>
          <w:rFonts w:ascii="Times New Roman" w:hAnsi="Times New Roman" w:cs="Times New Roman"/>
          <w:sz w:val="28"/>
          <w:szCs w:val="28"/>
        </w:rPr>
      </w:pPr>
      <w:r w:rsidRPr="00E04664">
        <w:rPr>
          <w:rFonts w:ascii="Times New Roman" w:hAnsi="Times New Roman" w:cs="Times New Roman"/>
          <w:sz w:val="28"/>
          <w:szCs w:val="28"/>
        </w:rPr>
        <w:t>1. Утвердить План работы Молодежного парламента Асбестовского городского округа на 1 квартал 2013 года (прилагается).</w:t>
      </w:r>
    </w:p>
    <w:p w:rsidR="00C6084A" w:rsidRPr="00E04664" w:rsidRDefault="00C6084A" w:rsidP="005E5381">
      <w:pPr>
        <w:pStyle w:val="ConsPlusNormal"/>
        <w:widowControl/>
        <w:ind w:firstLine="540"/>
        <w:jc w:val="both"/>
        <w:rPr>
          <w:rFonts w:ascii="Times New Roman" w:hAnsi="Times New Roman" w:cs="Times New Roman"/>
          <w:sz w:val="28"/>
          <w:szCs w:val="28"/>
        </w:rPr>
      </w:pPr>
      <w:r w:rsidRPr="00E04664">
        <w:rPr>
          <w:rFonts w:ascii="Times New Roman" w:hAnsi="Times New Roman" w:cs="Times New Roman"/>
          <w:sz w:val="28"/>
          <w:szCs w:val="28"/>
        </w:rPr>
        <w:t>2. Настоящее Решение вступает в силу со дня его принятия.</w:t>
      </w:r>
    </w:p>
    <w:p w:rsidR="00C6084A" w:rsidRPr="00E04664" w:rsidRDefault="00C6084A" w:rsidP="005E5381">
      <w:pPr>
        <w:pStyle w:val="ConsPlusNormal"/>
        <w:widowControl/>
        <w:ind w:firstLine="540"/>
        <w:jc w:val="both"/>
        <w:rPr>
          <w:rFonts w:ascii="Times New Roman" w:hAnsi="Times New Roman" w:cs="Times New Roman"/>
          <w:sz w:val="28"/>
          <w:szCs w:val="28"/>
        </w:rPr>
      </w:pPr>
      <w:r w:rsidRPr="00E04664">
        <w:rPr>
          <w:rFonts w:ascii="Times New Roman" w:hAnsi="Times New Roman" w:cs="Times New Roman"/>
          <w:sz w:val="28"/>
          <w:szCs w:val="28"/>
        </w:rPr>
        <w:t>3. Опубликовать настоящее решение сайте Думы Асбестовского городского округа.</w:t>
      </w:r>
    </w:p>
    <w:p w:rsidR="00C6084A" w:rsidRPr="00E04664" w:rsidRDefault="00C6084A" w:rsidP="005E5381">
      <w:pPr>
        <w:pStyle w:val="ConsPlusNormal"/>
        <w:widowControl/>
        <w:ind w:firstLine="540"/>
        <w:jc w:val="both"/>
        <w:rPr>
          <w:rFonts w:ascii="Times New Roman" w:hAnsi="Times New Roman" w:cs="Times New Roman"/>
          <w:sz w:val="28"/>
          <w:szCs w:val="28"/>
        </w:rPr>
      </w:pPr>
      <w:r w:rsidRPr="00E04664">
        <w:rPr>
          <w:rFonts w:ascii="Times New Roman" w:hAnsi="Times New Roman" w:cs="Times New Roman"/>
          <w:sz w:val="28"/>
          <w:szCs w:val="28"/>
        </w:rPr>
        <w:t>4. Контроль исполнения настоящего решения возложить на председателя Молодежного парламента Асбестовского городского округа (___________), заместителя председателя Молодежного парламента Асбестовского городского округа (___________) и председателей постоянных комиссий.</w:t>
      </w:r>
    </w:p>
    <w:p w:rsidR="00C6084A" w:rsidRPr="00E04664" w:rsidRDefault="00C6084A" w:rsidP="005E5381">
      <w:pPr>
        <w:pStyle w:val="ConsPlusNormal"/>
        <w:widowControl/>
        <w:ind w:firstLine="0"/>
        <w:jc w:val="right"/>
        <w:rPr>
          <w:rFonts w:ascii="Times New Roman" w:hAnsi="Times New Roman" w:cs="Times New Roman"/>
          <w:sz w:val="28"/>
          <w:szCs w:val="28"/>
        </w:rPr>
      </w:pPr>
    </w:p>
    <w:p w:rsidR="00C6084A" w:rsidRPr="00E04664" w:rsidRDefault="00C6084A" w:rsidP="005E5381">
      <w:pPr>
        <w:pStyle w:val="ConsPlusNormal"/>
        <w:widowControl/>
        <w:ind w:firstLine="0"/>
        <w:jc w:val="both"/>
        <w:rPr>
          <w:rFonts w:ascii="Times New Roman" w:hAnsi="Times New Roman" w:cs="Times New Roman"/>
          <w:sz w:val="28"/>
          <w:szCs w:val="28"/>
        </w:rPr>
      </w:pPr>
      <w:r w:rsidRPr="00E04664">
        <w:rPr>
          <w:rFonts w:ascii="Times New Roman" w:hAnsi="Times New Roman" w:cs="Times New Roman"/>
          <w:sz w:val="28"/>
          <w:szCs w:val="28"/>
        </w:rPr>
        <w:t>Председатель</w:t>
      </w:r>
    </w:p>
    <w:p w:rsidR="00C6084A" w:rsidRPr="00E04664" w:rsidRDefault="00C6084A" w:rsidP="005E5381">
      <w:pPr>
        <w:pStyle w:val="ConsPlusNormal"/>
        <w:widowControl/>
        <w:ind w:firstLine="0"/>
        <w:jc w:val="both"/>
        <w:rPr>
          <w:rFonts w:ascii="Times New Roman" w:hAnsi="Times New Roman" w:cs="Times New Roman"/>
          <w:sz w:val="28"/>
          <w:szCs w:val="28"/>
        </w:rPr>
      </w:pPr>
      <w:r w:rsidRPr="00E04664">
        <w:rPr>
          <w:rFonts w:ascii="Times New Roman" w:hAnsi="Times New Roman" w:cs="Times New Roman"/>
          <w:sz w:val="28"/>
          <w:szCs w:val="28"/>
        </w:rPr>
        <w:t>Молодежного парламента</w:t>
      </w:r>
    </w:p>
    <w:p w:rsidR="00C6084A" w:rsidRPr="00E04664" w:rsidRDefault="00C6084A" w:rsidP="005E5381">
      <w:pPr>
        <w:pStyle w:val="ConsPlusNormal"/>
        <w:widowControl/>
        <w:ind w:firstLine="0"/>
        <w:jc w:val="both"/>
        <w:rPr>
          <w:rFonts w:ascii="Times New Roman" w:hAnsi="Times New Roman" w:cs="Times New Roman"/>
          <w:sz w:val="28"/>
          <w:szCs w:val="28"/>
        </w:rPr>
      </w:pPr>
      <w:r w:rsidRPr="00E04664">
        <w:rPr>
          <w:rFonts w:ascii="Times New Roman" w:hAnsi="Times New Roman" w:cs="Times New Roman"/>
          <w:sz w:val="28"/>
          <w:szCs w:val="28"/>
        </w:rPr>
        <w:t>Асбестовского городского округа</w:t>
      </w:r>
      <w:r w:rsidRPr="00E04664">
        <w:rPr>
          <w:rFonts w:ascii="Times New Roman" w:hAnsi="Times New Roman" w:cs="Times New Roman"/>
          <w:sz w:val="28"/>
          <w:szCs w:val="28"/>
        </w:rPr>
        <w:tab/>
      </w:r>
      <w:r w:rsidRPr="00E04664">
        <w:rPr>
          <w:rFonts w:ascii="Times New Roman" w:hAnsi="Times New Roman" w:cs="Times New Roman"/>
          <w:sz w:val="28"/>
          <w:szCs w:val="28"/>
        </w:rPr>
        <w:tab/>
        <w:t>______________________</w:t>
      </w: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r w:rsidRPr="00E04664">
        <w:rPr>
          <w:rFonts w:ascii="Times New Roman" w:hAnsi="Times New Roman"/>
          <w:sz w:val="28"/>
          <w:szCs w:val="28"/>
        </w:rPr>
        <w:br w:type="page"/>
      </w:r>
    </w:p>
    <w:p w:rsidR="00C6084A" w:rsidRPr="00E04664" w:rsidRDefault="00C6084A" w:rsidP="005E5381">
      <w:pPr>
        <w:spacing w:after="0" w:line="240" w:lineRule="auto"/>
        <w:jc w:val="right"/>
        <w:rPr>
          <w:rFonts w:ascii="Times New Roman" w:hAnsi="Times New Roman"/>
          <w:sz w:val="28"/>
          <w:szCs w:val="28"/>
        </w:rPr>
      </w:pPr>
      <w:r w:rsidRPr="00E04664">
        <w:rPr>
          <w:rFonts w:ascii="Times New Roman" w:hAnsi="Times New Roman"/>
          <w:sz w:val="28"/>
          <w:szCs w:val="28"/>
        </w:rPr>
        <w:t>Приложение 5</w:t>
      </w:r>
    </w:p>
    <w:p w:rsidR="00C6084A" w:rsidRPr="00E04664" w:rsidRDefault="00C6084A" w:rsidP="005E5381">
      <w:pPr>
        <w:shd w:val="clear" w:color="auto" w:fill="FFFFFF"/>
        <w:spacing w:after="0" w:line="240" w:lineRule="auto"/>
        <w:jc w:val="right"/>
        <w:rPr>
          <w:rFonts w:ascii="Times New Roman" w:hAnsi="Times New Roman"/>
          <w:iCs/>
          <w:color w:val="000000"/>
          <w:sz w:val="28"/>
          <w:szCs w:val="28"/>
        </w:rPr>
      </w:pPr>
      <w:r w:rsidRPr="00E04664">
        <w:rPr>
          <w:rFonts w:ascii="Times New Roman" w:hAnsi="Times New Roman"/>
          <w:sz w:val="28"/>
          <w:szCs w:val="28"/>
        </w:rPr>
        <w:t>к</w:t>
      </w:r>
      <w:r w:rsidRPr="00E04664">
        <w:rPr>
          <w:rFonts w:ascii="Times New Roman" w:hAnsi="Times New Roman"/>
          <w:iCs/>
          <w:color w:val="000000"/>
          <w:sz w:val="28"/>
          <w:szCs w:val="28"/>
        </w:rPr>
        <w:t xml:space="preserve"> Регламенту Молодежного парламента</w:t>
      </w:r>
    </w:p>
    <w:p w:rsidR="00C6084A" w:rsidRPr="00E04664" w:rsidRDefault="00C6084A" w:rsidP="005E5381">
      <w:pPr>
        <w:shd w:val="clear" w:color="auto" w:fill="FFFFFF"/>
        <w:spacing w:after="0" w:line="240" w:lineRule="auto"/>
        <w:jc w:val="right"/>
        <w:rPr>
          <w:rFonts w:ascii="Times New Roman" w:hAnsi="Times New Roman"/>
          <w:color w:val="000000"/>
          <w:sz w:val="28"/>
          <w:szCs w:val="28"/>
        </w:rPr>
      </w:pPr>
      <w:r w:rsidRPr="00E04664">
        <w:rPr>
          <w:rFonts w:ascii="Times New Roman" w:hAnsi="Times New Roman"/>
          <w:color w:val="000000"/>
          <w:sz w:val="28"/>
          <w:szCs w:val="28"/>
        </w:rPr>
        <w:t>Асбестовского городского округа</w:t>
      </w:r>
    </w:p>
    <w:p w:rsidR="00C6084A" w:rsidRPr="00E04664" w:rsidRDefault="00C6084A" w:rsidP="005E5381">
      <w:pPr>
        <w:shd w:val="clear" w:color="auto" w:fill="FFFFFF"/>
        <w:spacing w:after="0" w:line="240" w:lineRule="auto"/>
        <w:jc w:val="right"/>
        <w:rPr>
          <w:rFonts w:ascii="Times New Roman" w:hAnsi="Times New Roman"/>
          <w:color w:val="000000"/>
          <w:sz w:val="28"/>
          <w:szCs w:val="28"/>
        </w:rPr>
      </w:pPr>
    </w:p>
    <w:p w:rsidR="00C6084A" w:rsidRPr="00E04664" w:rsidRDefault="00C6084A" w:rsidP="005E5381">
      <w:pPr>
        <w:shd w:val="clear" w:color="auto" w:fill="FFFFFF"/>
        <w:spacing w:after="0" w:line="240" w:lineRule="auto"/>
        <w:jc w:val="center"/>
        <w:rPr>
          <w:rFonts w:ascii="Times New Roman" w:hAnsi="Times New Roman"/>
          <w:i/>
          <w:iCs/>
          <w:spacing w:val="-2"/>
          <w:sz w:val="28"/>
          <w:szCs w:val="28"/>
        </w:rPr>
      </w:pPr>
      <w:r w:rsidRPr="00E04664">
        <w:rPr>
          <w:rFonts w:ascii="Times New Roman" w:hAnsi="Times New Roman"/>
          <w:i/>
          <w:iCs/>
          <w:spacing w:val="-2"/>
          <w:sz w:val="28"/>
          <w:szCs w:val="28"/>
        </w:rPr>
        <w:t>Образец оформления краткого протокола</w:t>
      </w:r>
    </w:p>
    <w:p w:rsidR="00C6084A" w:rsidRPr="00E04664" w:rsidRDefault="00C6084A" w:rsidP="005E5381">
      <w:pPr>
        <w:shd w:val="clear" w:color="auto" w:fill="FFFFFF"/>
        <w:spacing w:after="0" w:line="240" w:lineRule="auto"/>
        <w:jc w:val="center"/>
        <w:rPr>
          <w:rFonts w:ascii="Times New Roman" w:hAnsi="Times New Roman"/>
          <w:i/>
          <w:iCs/>
          <w:spacing w:val="-2"/>
          <w:sz w:val="28"/>
          <w:szCs w:val="28"/>
        </w:rPr>
      </w:pPr>
    </w:p>
    <w:p w:rsidR="00C6084A" w:rsidRPr="00E04664" w:rsidRDefault="00C6084A" w:rsidP="005E5381">
      <w:pPr>
        <w:shd w:val="clear" w:color="auto" w:fill="FFFFFF"/>
        <w:spacing w:after="0" w:line="240" w:lineRule="auto"/>
        <w:jc w:val="center"/>
        <w:rPr>
          <w:rFonts w:ascii="Times New Roman" w:hAnsi="Times New Roman"/>
          <w:b/>
          <w:sz w:val="28"/>
          <w:szCs w:val="28"/>
        </w:rPr>
      </w:pPr>
      <w:r>
        <w:rPr>
          <w:noProof/>
          <w:lang w:eastAsia="ru-RU"/>
        </w:rPr>
        <w:pict>
          <v:shape id="_x0000_s1028" type="#_x0000_t75" style="position:absolute;left:0;text-align:left;margin-left:207pt;margin-top:4.3pt;width:38.25pt;height:47.25pt;z-index:-251658752" wrapcoords="-424 0 -424 21257 21600 21257 21600 0 -424 0">
            <v:imagedata r:id="rId6" o:title=""/>
            <w10:wrap type="tight"/>
          </v:shape>
        </w:pict>
      </w:r>
    </w:p>
    <w:p w:rsidR="00C6084A" w:rsidRPr="00E04664" w:rsidRDefault="00C6084A" w:rsidP="005E5381">
      <w:pPr>
        <w:shd w:val="clear" w:color="auto" w:fill="FFFFFF"/>
        <w:spacing w:after="0" w:line="240" w:lineRule="auto"/>
        <w:jc w:val="center"/>
        <w:rPr>
          <w:rFonts w:ascii="Times New Roman" w:hAnsi="Times New Roman"/>
          <w:b/>
          <w:bCs/>
          <w:sz w:val="28"/>
          <w:szCs w:val="28"/>
        </w:rPr>
      </w:pPr>
    </w:p>
    <w:p w:rsidR="00C6084A" w:rsidRPr="00E04664" w:rsidRDefault="00C6084A" w:rsidP="005E5381">
      <w:pPr>
        <w:shd w:val="clear" w:color="auto" w:fill="FFFFFF"/>
        <w:spacing w:after="0" w:line="240" w:lineRule="auto"/>
        <w:jc w:val="center"/>
        <w:rPr>
          <w:rFonts w:ascii="Times New Roman" w:hAnsi="Times New Roman"/>
          <w:b/>
          <w:bCs/>
          <w:sz w:val="28"/>
          <w:szCs w:val="28"/>
        </w:rPr>
      </w:pPr>
    </w:p>
    <w:p w:rsidR="00C6084A" w:rsidRPr="00E04664" w:rsidRDefault="00C6084A" w:rsidP="005E5381">
      <w:pPr>
        <w:shd w:val="clear" w:color="auto" w:fill="FFFFFF"/>
        <w:spacing w:after="0" w:line="240" w:lineRule="auto"/>
        <w:jc w:val="center"/>
        <w:rPr>
          <w:rFonts w:ascii="Times New Roman" w:hAnsi="Times New Roman"/>
          <w:b/>
          <w:bCs/>
          <w:sz w:val="28"/>
          <w:szCs w:val="28"/>
        </w:rPr>
      </w:pPr>
    </w:p>
    <w:p w:rsidR="00C6084A" w:rsidRPr="00E04664" w:rsidRDefault="00C6084A" w:rsidP="005E5381">
      <w:pPr>
        <w:shd w:val="clear" w:color="auto" w:fill="FFFFFF"/>
        <w:spacing w:after="0" w:line="240" w:lineRule="auto"/>
        <w:jc w:val="center"/>
        <w:rPr>
          <w:rFonts w:ascii="Times New Roman" w:hAnsi="Times New Roman"/>
          <w:b/>
          <w:bCs/>
          <w:sz w:val="28"/>
          <w:szCs w:val="28"/>
        </w:rPr>
      </w:pPr>
      <w:r w:rsidRPr="00E04664">
        <w:rPr>
          <w:rFonts w:ascii="Times New Roman" w:hAnsi="Times New Roman"/>
          <w:b/>
          <w:bCs/>
          <w:sz w:val="28"/>
          <w:szCs w:val="28"/>
        </w:rPr>
        <w:t>МОЛОДЕЖНЫЙ ПАРЛАМЕНТ</w:t>
      </w:r>
    </w:p>
    <w:p w:rsidR="00C6084A" w:rsidRPr="00E04664" w:rsidRDefault="00C6084A" w:rsidP="005E5381">
      <w:pPr>
        <w:shd w:val="clear" w:color="auto" w:fill="FFFFFF"/>
        <w:spacing w:after="0" w:line="240" w:lineRule="auto"/>
        <w:jc w:val="center"/>
        <w:rPr>
          <w:rFonts w:ascii="Times New Roman" w:hAnsi="Times New Roman"/>
          <w:b/>
          <w:bCs/>
          <w:sz w:val="28"/>
          <w:szCs w:val="28"/>
        </w:rPr>
      </w:pPr>
      <w:r w:rsidRPr="00E04664">
        <w:rPr>
          <w:rFonts w:ascii="Times New Roman" w:hAnsi="Times New Roman"/>
          <w:b/>
          <w:bCs/>
          <w:sz w:val="28"/>
          <w:szCs w:val="28"/>
        </w:rPr>
        <w:t>АСБЕСТОВСКОГО ГОРОДСКОГО ОКРУГА</w:t>
      </w:r>
    </w:p>
    <w:p w:rsidR="00C6084A" w:rsidRPr="00E04664" w:rsidRDefault="00C6084A" w:rsidP="005E5381">
      <w:pPr>
        <w:shd w:val="clear" w:color="auto" w:fill="FFFFFF"/>
        <w:spacing w:after="0" w:line="240" w:lineRule="auto"/>
        <w:jc w:val="center"/>
        <w:rPr>
          <w:rFonts w:ascii="Times New Roman" w:hAnsi="Times New Roman"/>
          <w:b/>
          <w:bCs/>
          <w:sz w:val="28"/>
          <w:szCs w:val="28"/>
        </w:rPr>
      </w:pPr>
    </w:p>
    <w:p w:rsidR="00C6084A" w:rsidRPr="00E04664" w:rsidRDefault="00C6084A" w:rsidP="005E5381">
      <w:pPr>
        <w:shd w:val="clear" w:color="auto" w:fill="FFFFFF"/>
        <w:spacing w:after="0" w:line="240" w:lineRule="auto"/>
        <w:jc w:val="center"/>
        <w:rPr>
          <w:rFonts w:ascii="Times New Roman" w:hAnsi="Times New Roman"/>
          <w:spacing w:val="20"/>
          <w:sz w:val="28"/>
          <w:szCs w:val="28"/>
        </w:rPr>
      </w:pPr>
      <w:r w:rsidRPr="00E04664">
        <w:rPr>
          <w:rFonts w:ascii="Times New Roman" w:hAnsi="Times New Roman"/>
          <w:b/>
          <w:bCs/>
          <w:spacing w:val="20"/>
          <w:sz w:val="28"/>
          <w:szCs w:val="28"/>
        </w:rPr>
        <w:t>ПРОТОКОЛ</w:t>
      </w:r>
    </w:p>
    <w:p w:rsidR="00C6084A" w:rsidRPr="00E04664" w:rsidRDefault="00C6084A" w:rsidP="005E5381">
      <w:pPr>
        <w:shd w:val="clear" w:color="auto" w:fill="FFFFFF"/>
        <w:spacing w:after="0" w:line="240" w:lineRule="auto"/>
        <w:rPr>
          <w:rFonts w:ascii="Times New Roman" w:hAnsi="Times New Roman"/>
          <w:sz w:val="28"/>
          <w:szCs w:val="28"/>
        </w:rPr>
      </w:pPr>
      <w:r w:rsidRPr="00E04664">
        <w:rPr>
          <w:rFonts w:ascii="Times New Roman" w:hAnsi="Times New Roman"/>
          <w:sz w:val="28"/>
          <w:szCs w:val="28"/>
        </w:rPr>
        <w:t>18 апреля 2013 года</w:t>
      </w:r>
      <w:r w:rsidRPr="00E04664">
        <w:rPr>
          <w:rFonts w:ascii="Times New Roman" w:hAnsi="Times New Roman"/>
          <w:sz w:val="28"/>
          <w:szCs w:val="28"/>
        </w:rPr>
        <w:tab/>
      </w:r>
      <w:r w:rsidRPr="00E04664">
        <w:rPr>
          <w:rFonts w:ascii="Times New Roman" w:hAnsi="Times New Roman"/>
          <w:sz w:val="28"/>
          <w:szCs w:val="28"/>
        </w:rPr>
        <w:tab/>
      </w:r>
      <w:r w:rsidRPr="00E04664">
        <w:rPr>
          <w:rFonts w:ascii="Times New Roman" w:hAnsi="Times New Roman"/>
          <w:sz w:val="28"/>
          <w:szCs w:val="28"/>
        </w:rPr>
        <w:tab/>
        <w:t>№ ______</w:t>
      </w:r>
    </w:p>
    <w:p w:rsidR="00C6084A" w:rsidRPr="00E04664" w:rsidRDefault="00C6084A" w:rsidP="005E5381">
      <w:pPr>
        <w:shd w:val="clear" w:color="auto" w:fill="FFFFFF"/>
        <w:spacing w:after="0" w:line="240" w:lineRule="auto"/>
        <w:rPr>
          <w:rFonts w:ascii="Times New Roman" w:hAnsi="Times New Roman"/>
          <w:sz w:val="28"/>
          <w:szCs w:val="28"/>
        </w:rPr>
      </w:pPr>
      <w:r w:rsidRPr="00E04664">
        <w:rPr>
          <w:rFonts w:ascii="Times New Roman" w:hAnsi="Times New Roman"/>
          <w:sz w:val="28"/>
          <w:szCs w:val="28"/>
        </w:rPr>
        <w:t>г. Асбест</w:t>
      </w:r>
    </w:p>
    <w:p w:rsidR="00C6084A" w:rsidRPr="00E04664" w:rsidRDefault="00C6084A" w:rsidP="005E5381">
      <w:pPr>
        <w:shd w:val="clear" w:color="auto" w:fill="FFFFFF"/>
        <w:spacing w:after="0" w:line="240" w:lineRule="auto"/>
        <w:rPr>
          <w:rFonts w:ascii="Times New Roman" w:hAnsi="Times New Roman"/>
          <w:sz w:val="28"/>
          <w:szCs w:val="28"/>
        </w:rPr>
      </w:pPr>
    </w:p>
    <w:p w:rsidR="00C6084A" w:rsidRPr="00E04664" w:rsidRDefault="00C6084A" w:rsidP="005E5381">
      <w:pPr>
        <w:shd w:val="clear" w:color="auto" w:fill="FFFFFF"/>
        <w:spacing w:after="0" w:line="240" w:lineRule="auto"/>
        <w:rPr>
          <w:rFonts w:ascii="Times New Roman" w:hAnsi="Times New Roman"/>
          <w:sz w:val="28"/>
          <w:szCs w:val="28"/>
        </w:rPr>
      </w:pPr>
      <w:r w:rsidRPr="00E04664">
        <w:rPr>
          <w:rFonts w:ascii="Times New Roman" w:hAnsi="Times New Roman"/>
          <w:sz w:val="28"/>
          <w:szCs w:val="28"/>
        </w:rPr>
        <w:t xml:space="preserve">Присутствовали: </w:t>
      </w:r>
    </w:p>
    <w:tbl>
      <w:tblPr>
        <w:tblW w:w="0" w:type="auto"/>
        <w:tblLook w:val="01E0"/>
      </w:tblPr>
      <w:tblGrid>
        <w:gridCol w:w="3921"/>
        <w:gridCol w:w="2334"/>
        <w:gridCol w:w="3141"/>
      </w:tblGrid>
      <w:tr w:rsidR="00C6084A" w:rsidRPr="00E04664" w:rsidTr="00D87423">
        <w:tc>
          <w:tcPr>
            <w:tcW w:w="4028" w:type="dxa"/>
          </w:tcPr>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Наименование должности</w:t>
            </w:r>
          </w:p>
        </w:tc>
        <w:tc>
          <w:tcPr>
            <w:tcW w:w="2445" w:type="dxa"/>
          </w:tcPr>
          <w:p w:rsidR="00C6084A" w:rsidRPr="00E04664" w:rsidRDefault="00C6084A" w:rsidP="005E5381">
            <w:pPr>
              <w:spacing w:after="0" w:line="240" w:lineRule="auto"/>
              <w:jc w:val="center"/>
              <w:rPr>
                <w:rFonts w:ascii="Times New Roman" w:hAnsi="Times New Roman"/>
                <w:sz w:val="28"/>
                <w:szCs w:val="28"/>
              </w:rPr>
            </w:pPr>
            <w:r w:rsidRPr="00E04664">
              <w:rPr>
                <w:rFonts w:ascii="Times New Roman" w:hAnsi="Times New Roman"/>
                <w:sz w:val="28"/>
                <w:szCs w:val="28"/>
              </w:rPr>
              <w:t>-</w:t>
            </w:r>
          </w:p>
        </w:tc>
        <w:tc>
          <w:tcPr>
            <w:tcW w:w="3241" w:type="dxa"/>
          </w:tcPr>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И.О. Фамилия</w:t>
            </w:r>
          </w:p>
        </w:tc>
      </w:tr>
      <w:tr w:rsidR="00C6084A" w:rsidRPr="00E04664" w:rsidTr="00D87423">
        <w:tc>
          <w:tcPr>
            <w:tcW w:w="4028" w:type="dxa"/>
          </w:tcPr>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Наименование должности</w:t>
            </w:r>
          </w:p>
        </w:tc>
        <w:tc>
          <w:tcPr>
            <w:tcW w:w="2445" w:type="dxa"/>
          </w:tcPr>
          <w:p w:rsidR="00C6084A" w:rsidRPr="00E04664" w:rsidRDefault="00C6084A" w:rsidP="005E5381">
            <w:pPr>
              <w:spacing w:after="0" w:line="240" w:lineRule="auto"/>
              <w:jc w:val="center"/>
              <w:rPr>
                <w:rFonts w:ascii="Times New Roman" w:hAnsi="Times New Roman"/>
                <w:sz w:val="28"/>
                <w:szCs w:val="28"/>
              </w:rPr>
            </w:pPr>
            <w:r w:rsidRPr="00E04664">
              <w:rPr>
                <w:rFonts w:ascii="Times New Roman" w:hAnsi="Times New Roman"/>
                <w:sz w:val="28"/>
                <w:szCs w:val="28"/>
              </w:rPr>
              <w:t>-</w:t>
            </w:r>
          </w:p>
        </w:tc>
        <w:tc>
          <w:tcPr>
            <w:tcW w:w="3241" w:type="dxa"/>
          </w:tcPr>
          <w:p w:rsidR="00C6084A" w:rsidRPr="00E04664" w:rsidRDefault="00C6084A" w:rsidP="005E5381">
            <w:pPr>
              <w:spacing w:after="0" w:line="240" w:lineRule="auto"/>
              <w:jc w:val="both"/>
              <w:rPr>
                <w:rFonts w:ascii="Times New Roman" w:hAnsi="Times New Roman"/>
                <w:sz w:val="28"/>
                <w:szCs w:val="28"/>
              </w:rPr>
            </w:pPr>
            <w:r w:rsidRPr="00E04664">
              <w:rPr>
                <w:rFonts w:ascii="Times New Roman" w:hAnsi="Times New Roman"/>
                <w:sz w:val="28"/>
                <w:szCs w:val="28"/>
              </w:rPr>
              <w:t>И.О. Фамилия</w:t>
            </w:r>
          </w:p>
        </w:tc>
      </w:tr>
    </w:tbl>
    <w:p w:rsidR="00C6084A" w:rsidRPr="00E04664" w:rsidRDefault="00C6084A" w:rsidP="005E5381">
      <w:pPr>
        <w:shd w:val="clear" w:color="auto" w:fill="FFFFFF"/>
        <w:spacing w:after="0" w:line="240" w:lineRule="auto"/>
        <w:jc w:val="both"/>
        <w:rPr>
          <w:rFonts w:ascii="Times New Roman" w:hAnsi="Times New Roman"/>
          <w:sz w:val="28"/>
          <w:szCs w:val="28"/>
        </w:rPr>
      </w:pPr>
    </w:p>
    <w:p w:rsidR="00C6084A" w:rsidRPr="00E04664" w:rsidRDefault="00C6084A" w:rsidP="005E5381">
      <w:pPr>
        <w:shd w:val="clear" w:color="auto" w:fill="FFFFFF"/>
        <w:spacing w:after="0" w:line="240" w:lineRule="auto"/>
        <w:jc w:val="center"/>
        <w:rPr>
          <w:rFonts w:ascii="Times New Roman" w:hAnsi="Times New Roman"/>
          <w:sz w:val="28"/>
          <w:szCs w:val="28"/>
        </w:rPr>
      </w:pPr>
      <w:r w:rsidRPr="00E04664">
        <w:rPr>
          <w:rFonts w:ascii="Times New Roman" w:hAnsi="Times New Roman"/>
          <w:sz w:val="28"/>
          <w:szCs w:val="28"/>
        </w:rPr>
        <w:t>1. О...</w:t>
      </w:r>
    </w:p>
    <w:p w:rsidR="00C6084A" w:rsidRPr="00E04664" w:rsidRDefault="00C6084A" w:rsidP="005E5381">
      <w:pPr>
        <w:shd w:val="clear" w:color="auto" w:fill="FFFFFF"/>
        <w:spacing w:after="0" w:line="240" w:lineRule="auto"/>
        <w:jc w:val="center"/>
        <w:rPr>
          <w:rFonts w:ascii="Times New Roman" w:hAnsi="Times New Roman"/>
          <w:sz w:val="28"/>
          <w:szCs w:val="28"/>
        </w:rPr>
      </w:pPr>
      <w:r w:rsidRPr="00E04664">
        <w:rPr>
          <w:rFonts w:ascii="Times New Roman" w:hAnsi="Times New Roman"/>
          <w:sz w:val="28"/>
          <w:szCs w:val="28"/>
        </w:rPr>
        <w:t>Фамилия И.О.</w:t>
      </w:r>
    </w:p>
    <w:p w:rsidR="00C6084A" w:rsidRPr="00E04664" w:rsidRDefault="00C6084A" w:rsidP="005E5381">
      <w:pPr>
        <w:shd w:val="clear" w:color="auto" w:fill="FFFFFF"/>
        <w:spacing w:after="0" w:line="240" w:lineRule="auto"/>
        <w:jc w:val="center"/>
        <w:rPr>
          <w:rFonts w:ascii="Times New Roman" w:hAnsi="Times New Roman"/>
          <w:sz w:val="28"/>
          <w:szCs w:val="28"/>
        </w:rPr>
      </w:pPr>
      <w:r w:rsidRPr="00E04664">
        <w:rPr>
          <w:rFonts w:ascii="Times New Roman" w:hAnsi="Times New Roman"/>
          <w:sz w:val="28"/>
          <w:szCs w:val="28"/>
        </w:rPr>
        <w:t>Фамилия И.О.</w:t>
      </w:r>
    </w:p>
    <w:p w:rsidR="00C6084A" w:rsidRPr="00E04664" w:rsidRDefault="00C6084A" w:rsidP="005E5381">
      <w:pPr>
        <w:shd w:val="clear" w:color="auto" w:fill="FFFFFF"/>
        <w:spacing w:after="0" w:line="240" w:lineRule="auto"/>
        <w:jc w:val="center"/>
        <w:rPr>
          <w:rFonts w:ascii="Times New Roman" w:hAnsi="Times New Roman"/>
          <w:sz w:val="28"/>
          <w:szCs w:val="28"/>
        </w:rPr>
      </w:pPr>
    </w:p>
    <w:p w:rsidR="00C6084A" w:rsidRPr="00E04664" w:rsidRDefault="00C6084A" w:rsidP="005E5381">
      <w:pPr>
        <w:shd w:val="clear" w:color="auto" w:fill="FFFFFF"/>
        <w:spacing w:after="0" w:line="240" w:lineRule="auto"/>
        <w:jc w:val="both"/>
        <w:rPr>
          <w:rFonts w:ascii="Times New Roman" w:hAnsi="Times New Roman"/>
          <w:sz w:val="28"/>
          <w:szCs w:val="28"/>
        </w:rPr>
      </w:pPr>
      <w:r w:rsidRPr="00E04664">
        <w:rPr>
          <w:rFonts w:ascii="Times New Roman" w:hAnsi="Times New Roman"/>
          <w:sz w:val="28"/>
          <w:szCs w:val="28"/>
        </w:rPr>
        <w:t>1. … (постановили)</w:t>
      </w:r>
    </w:p>
    <w:p w:rsidR="00C6084A" w:rsidRPr="00E04664" w:rsidRDefault="00C6084A" w:rsidP="005E5381">
      <w:pPr>
        <w:shd w:val="clear" w:color="auto" w:fill="FFFFFF"/>
        <w:spacing w:after="0" w:line="240" w:lineRule="auto"/>
        <w:jc w:val="both"/>
        <w:rPr>
          <w:rFonts w:ascii="Times New Roman" w:hAnsi="Times New Roman"/>
          <w:sz w:val="28"/>
          <w:szCs w:val="28"/>
        </w:rPr>
      </w:pPr>
      <w:r w:rsidRPr="00E04664">
        <w:rPr>
          <w:rFonts w:ascii="Times New Roman" w:hAnsi="Times New Roman"/>
          <w:sz w:val="28"/>
          <w:szCs w:val="28"/>
        </w:rPr>
        <w:t>2. … (постановили)</w:t>
      </w:r>
    </w:p>
    <w:p w:rsidR="00C6084A" w:rsidRPr="00E04664" w:rsidRDefault="00C6084A" w:rsidP="005E5381">
      <w:pPr>
        <w:shd w:val="clear" w:color="auto" w:fill="FFFFFF"/>
        <w:spacing w:after="0" w:line="240" w:lineRule="auto"/>
        <w:jc w:val="center"/>
        <w:rPr>
          <w:rFonts w:ascii="Times New Roman" w:hAnsi="Times New Roman"/>
          <w:sz w:val="28"/>
          <w:szCs w:val="28"/>
        </w:rPr>
      </w:pPr>
      <w:r w:rsidRPr="00E04664">
        <w:rPr>
          <w:rFonts w:ascii="Times New Roman" w:hAnsi="Times New Roman"/>
          <w:sz w:val="28"/>
          <w:szCs w:val="28"/>
        </w:rPr>
        <w:t>2. О...</w:t>
      </w:r>
    </w:p>
    <w:p w:rsidR="00C6084A" w:rsidRPr="00E04664" w:rsidRDefault="00C6084A" w:rsidP="005E5381">
      <w:pPr>
        <w:shd w:val="clear" w:color="auto" w:fill="FFFFFF"/>
        <w:spacing w:after="0" w:line="240" w:lineRule="auto"/>
        <w:jc w:val="center"/>
        <w:rPr>
          <w:rFonts w:ascii="Times New Roman" w:hAnsi="Times New Roman"/>
          <w:sz w:val="28"/>
          <w:szCs w:val="28"/>
        </w:rPr>
      </w:pPr>
      <w:r w:rsidRPr="00E04664">
        <w:rPr>
          <w:rFonts w:ascii="Times New Roman" w:hAnsi="Times New Roman"/>
          <w:sz w:val="28"/>
          <w:szCs w:val="28"/>
        </w:rPr>
        <w:t>Фамилия И.О.</w:t>
      </w:r>
    </w:p>
    <w:p w:rsidR="00C6084A" w:rsidRPr="00E04664" w:rsidRDefault="00C6084A" w:rsidP="005E5381">
      <w:pPr>
        <w:shd w:val="clear" w:color="auto" w:fill="FFFFFF"/>
        <w:spacing w:after="0" w:line="240" w:lineRule="auto"/>
        <w:jc w:val="center"/>
        <w:rPr>
          <w:rFonts w:ascii="Times New Roman" w:hAnsi="Times New Roman"/>
          <w:sz w:val="28"/>
          <w:szCs w:val="28"/>
        </w:rPr>
      </w:pPr>
      <w:r w:rsidRPr="00E04664">
        <w:rPr>
          <w:rFonts w:ascii="Times New Roman" w:hAnsi="Times New Roman"/>
          <w:sz w:val="28"/>
          <w:szCs w:val="28"/>
        </w:rPr>
        <w:t>Фамилия И.О.</w:t>
      </w:r>
    </w:p>
    <w:p w:rsidR="00C6084A" w:rsidRPr="00E04664" w:rsidRDefault="00C6084A" w:rsidP="005E5381">
      <w:pPr>
        <w:shd w:val="clear" w:color="auto" w:fill="FFFFFF"/>
        <w:spacing w:after="0" w:line="240" w:lineRule="auto"/>
        <w:rPr>
          <w:rFonts w:ascii="Times New Roman" w:hAnsi="Times New Roman"/>
          <w:sz w:val="28"/>
          <w:szCs w:val="28"/>
        </w:rPr>
      </w:pPr>
    </w:p>
    <w:p w:rsidR="00C6084A" w:rsidRPr="00E04664" w:rsidRDefault="00C6084A" w:rsidP="005E5381">
      <w:pPr>
        <w:shd w:val="clear" w:color="auto" w:fill="FFFFFF"/>
        <w:spacing w:after="0" w:line="240" w:lineRule="auto"/>
        <w:jc w:val="both"/>
        <w:rPr>
          <w:rFonts w:ascii="Times New Roman" w:hAnsi="Times New Roman"/>
          <w:sz w:val="28"/>
          <w:szCs w:val="28"/>
        </w:rPr>
      </w:pPr>
      <w:r w:rsidRPr="00E04664">
        <w:rPr>
          <w:rFonts w:ascii="Times New Roman" w:hAnsi="Times New Roman"/>
          <w:sz w:val="28"/>
          <w:szCs w:val="28"/>
        </w:rPr>
        <w:t>1. … (постановили)</w:t>
      </w:r>
    </w:p>
    <w:p w:rsidR="00C6084A" w:rsidRPr="00E04664" w:rsidRDefault="00C6084A" w:rsidP="005E5381">
      <w:pPr>
        <w:shd w:val="clear" w:color="auto" w:fill="FFFFFF"/>
        <w:spacing w:after="0" w:line="240" w:lineRule="auto"/>
        <w:jc w:val="both"/>
        <w:rPr>
          <w:rFonts w:ascii="Times New Roman" w:hAnsi="Times New Roman"/>
          <w:sz w:val="28"/>
          <w:szCs w:val="28"/>
        </w:rPr>
      </w:pPr>
      <w:r w:rsidRPr="00E04664">
        <w:rPr>
          <w:rFonts w:ascii="Times New Roman" w:hAnsi="Times New Roman"/>
          <w:sz w:val="28"/>
          <w:szCs w:val="28"/>
        </w:rPr>
        <w:t>2. … (постановили)</w:t>
      </w:r>
    </w:p>
    <w:p w:rsidR="00C6084A" w:rsidRPr="00E04664" w:rsidRDefault="00C6084A" w:rsidP="005E5381">
      <w:pPr>
        <w:shd w:val="clear" w:color="auto" w:fill="FFFFFF"/>
        <w:tabs>
          <w:tab w:val="left" w:pos="274"/>
        </w:tabs>
        <w:spacing w:after="0" w:line="240" w:lineRule="auto"/>
        <w:ind w:firstLine="709"/>
        <w:rPr>
          <w:rFonts w:ascii="Times New Roman" w:hAnsi="Times New Roman"/>
          <w:spacing w:val="-1"/>
          <w:sz w:val="28"/>
          <w:szCs w:val="28"/>
        </w:rPr>
      </w:pPr>
    </w:p>
    <w:tbl>
      <w:tblPr>
        <w:tblW w:w="0" w:type="auto"/>
        <w:tblLook w:val="01E0"/>
      </w:tblPr>
      <w:tblGrid>
        <w:gridCol w:w="3151"/>
        <w:gridCol w:w="3096"/>
        <w:gridCol w:w="3149"/>
      </w:tblGrid>
      <w:tr w:rsidR="00C6084A" w:rsidRPr="00E04664" w:rsidTr="00D87423">
        <w:tc>
          <w:tcPr>
            <w:tcW w:w="3243" w:type="dxa"/>
          </w:tcPr>
          <w:p w:rsidR="00C6084A" w:rsidRPr="00E04664" w:rsidRDefault="00C6084A" w:rsidP="005E5381">
            <w:pPr>
              <w:spacing w:after="0" w:line="240" w:lineRule="auto"/>
              <w:rPr>
                <w:rFonts w:ascii="Times New Roman" w:hAnsi="Times New Roman"/>
                <w:sz w:val="28"/>
                <w:szCs w:val="28"/>
              </w:rPr>
            </w:pPr>
            <w:r w:rsidRPr="00E04664">
              <w:rPr>
                <w:rFonts w:ascii="Times New Roman" w:hAnsi="Times New Roman"/>
                <w:sz w:val="28"/>
                <w:szCs w:val="28"/>
              </w:rPr>
              <w:t>Председатель</w:t>
            </w:r>
          </w:p>
          <w:p w:rsidR="00C6084A" w:rsidRPr="00E04664" w:rsidRDefault="00C6084A" w:rsidP="005E5381">
            <w:pPr>
              <w:spacing w:after="0" w:line="240" w:lineRule="auto"/>
              <w:rPr>
                <w:rFonts w:ascii="Times New Roman" w:hAnsi="Times New Roman"/>
                <w:sz w:val="28"/>
                <w:szCs w:val="28"/>
              </w:rPr>
            </w:pPr>
          </w:p>
        </w:tc>
        <w:tc>
          <w:tcPr>
            <w:tcW w:w="3228" w:type="dxa"/>
          </w:tcPr>
          <w:p w:rsidR="00C6084A" w:rsidRPr="00E04664" w:rsidRDefault="00C6084A" w:rsidP="005E5381">
            <w:pPr>
              <w:spacing w:after="0" w:line="240" w:lineRule="auto"/>
              <w:jc w:val="center"/>
              <w:rPr>
                <w:rFonts w:ascii="Times New Roman" w:hAnsi="Times New Roman"/>
                <w:sz w:val="28"/>
                <w:szCs w:val="28"/>
              </w:rPr>
            </w:pPr>
            <w:r w:rsidRPr="00E04664">
              <w:rPr>
                <w:rFonts w:ascii="Times New Roman" w:hAnsi="Times New Roman"/>
                <w:sz w:val="28"/>
                <w:szCs w:val="28"/>
              </w:rPr>
              <w:t>Подпись</w:t>
            </w:r>
          </w:p>
        </w:tc>
        <w:tc>
          <w:tcPr>
            <w:tcW w:w="3243" w:type="dxa"/>
          </w:tcPr>
          <w:p w:rsidR="00C6084A" w:rsidRPr="00E04664" w:rsidRDefault="00C6084A" w:rsidP="005E5381">
            <w:pPr>
              <w:spacing w:after="0" w:line="240" w:lineRule="auto"/>
              <w:jc w:val="center"/>
              <w:rPr>
                <w:rFonts w:ascii="Times New Roman" w:hAnsi="Times New Roman"/>
                <w:sz w:val="28"/>
                <w:szCs w:val="28"/>
              </w:rPr>
            </w:pPr>
            <w:r w:rsidRPr="00E04664">
              <w:rPr>
                <w:rFonts w:ascii="Times New Roman" w:hAnsi="Times New Roman"/>
                <w:sz w:val="28"/>
                <w:szCs w:val="28"/>
              </w:rPr>
              <w:t>Расшифровка подписи</w:t>
            </w:r>
          </w:p>
        </w:tc>
      </w:tr>
      <w:tr w:rsidR="00C6084A" w:rsidRPr="00E04664" w:rsidTr="00D87423">
        <w:tc>
          <w:tcPr>
            <w:tcW w:w="3243" w:type="dxa"/>
          </w:tcPr>
          <w:p w:rsidR="00C6084A" w:rsidRPr="00E04664" w:rsidRDefault="00C6084A" w:rsidP="005E5381">
            <w:pPr>
              <w:spacing w:after="0" w:line="240" w:lineRule="auto"/>
              <w:rPr>
                <w:rFonts w:ascii="Times New Roman" w:hAnsi="Times New Roman"/>
                <w:sz w:val="28"/>
                <w:szCs w:val="28"/>
              </w:rPr>
            </w:pPr>
            <w:r w:rsidRPr="00E04664">
              <w:rPr>
                <w:rFonts w:ascii="Times New Roman" w:hAnsi="Times New Roman"/>
                <w:sz w:val="28"/>
                <w:szCs w:val="28"/>
              </w:rPr>
              <w:t>Секретарь</w:t>
            </w:r>
          </w:p>
        </w:tc>
        <w:tc>
          <w:tcPr>
            <w:tcW w:w="3228" w:type="dxa"/>
          </w:tcPr>
          <w:p w:rsidR="00C6084A" w:rsidRPr="00E04664" w:rsidRDefault="00C6084A" w:rsidP="005E5381">
            <w:pPr>
              <w:spacing w:after="0" w:line="240" w:lineRule="auto"/>
              <w:jc w:val="center"/>
              <w:rPr>
                <w:rFonts w:ascii="Times New Roman" w:hAnsi="Times New Roman"/>
                <w:sz w:val="28"/>
                <w:szCs w:val="28"/>
              </w:rPr>
            </w:pPr>
            <w:r w:rsidRPr="00E04664">
              <w:rPr>
                <w:rFonts w:ascii="Times New Roman" w:hAnsi="Times New Roman"/>
                <w:sz w:val="28"/>
                <w:szCs w:val="28"/>
              </w:rPr>
              <w:t>Подпись</w:t>
            </w:r>
          </w:p>
        </w:tc>
        <w:tc>
          <w:tcPr>
            <w:tcW w:w="3243" w:type="dxa"/>
          </w:tcPr>
          <w:p w:rsidR="00C6084A" w:rsidRPr="00E04664" w:rsidRDefault="00C6084A" w:rsidP="005E5381">
            <w:pPr>
              <w:spacing w:after="0" w:line="240" w:lineRule="auto"/>
              <w:jc w:val="center"/>
              <w:rPr>
                <w:rFonts w:ascii="Times New Roman" w:hAnsi="Times New Roman"/>
                <w:sz w:val="28"/>
                <w:szCs w:val="28"/>
              </w:rPr>
            </w:pPr>
            <w:r w:rsidRPr="00E04664">
              <w:rPr>
                <w:rFonts w:ascii="Times New Roman" w:hAnsi="Times New Roman"/>
                <w:sz w:val="28"/>
                <w:szCs w:val="28"/>
              </w:rPr>
              <w:t>Расшифровка подписи</w:t>
            </w:r>
          </w:p>
        </w:tc>
      </w:tr>
    </w:tbl>
    <w:p w:rsidR="00C6084A" w:rsidRPr="00E04664" w:rsidRDefault="00C6084A" w:rsidP="005E5381">
      <w:pPr>
        <w:widowControl w:val="0"/>
        <w:autoSpaceDE w:val="0"/>
        <w:autoSpaceDN w:val="0"/>
        <w:adjustRightInd w:val="0"/>
        <w:spacing w:after="0" w:line="240" w:lineRule="auto"/>
        <w:ind w:firstLine="540"/>
        <w:jc w:val="both"/>
        <w:rPr>
          <w:rFonts w:ascii="Times New Roman" w:hAnsi="Times New Roman"/>
          <w:sz w:val="28"/>
          <w:szCs w:val="28"/>
        </w:rPr>
      </w:pPr>
    </w:p>
    <w:sectPr w:rsidR="00C6084A" w:rsidRPr="00E04664" w:rsidSect="00E04664">
      <w:headerReference w:type="even" r:id="rId10"/>
      <w:headerReference w:type="default" r:id="rId11"/>
      <w:pgSz w:w="11906" w:h="16838"/>
      <w:pgMar w:top="1258" w:right="926" w:bottom="89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4A" w:rsidRDefault="00C6084A">
      <w:r>
        <w:separator/>
      </w:r>
    </w:p>
  </w:endnote>
  <w:endnote w:type="continuationSeparator" w:id="0">
    <w:p w:rsidR="00C6084A" w:rsidRDefault="00C608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4A" w:rsidRDefault="00C6084A">
      <w:r>
        <w:separator/>
      </w:r>
    </w:p>
  </w:footnote>
  <w:footnote w:type="continuationSeparator" w:id="0">
    <w:p w:rsidR="00C6084A" w:rsidRDefault="00C60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4A" w:rsidRDefault="00C6084A" w:rsidP="00377A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84A" w:rsidRDefault="00C60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4A" w:rsidRDefault="00C6084A" w:rsidP="00377A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084A" w:rsidRDefault="00C608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B0D"/>
    <w:rsid w:val="0000076E"/>
    <w:rsid w:val="00000DAD"/>
    <w:rsid w:val="000022B0"/>
    <w:rsid w:val="000041FD"/>
    <w:rsid w:val="0000473E"/>
    <w:rsid w:val="000115E3"/>
    <w:rsid w:val="0001234B"/>
    <w:rsid w:val="00013E04"/>
    <w:rsid w:val="00014522"/>
    <w:rsid w:val="00014E3B"/>
    <w:rsid w:val="00015320"/>
    <w:rsid w:val="000168FC"/>
    <w:rsid w:val="00020219"/>
    <w:rsid w:val="000214D1"/>
    <w:rsid w:val="00022102"/>
    <w:rsid w:val="000221EC"/>
    <w:rsid w:val="00022398"/>
    <w:rsid w:val="00023A78"/>
    <w:rsid w:val="0002499D"/>
    <w:rsid w:val="00026B5F"/>
    <w:rsid w:val="00026BF4"/>
    <w:rsid w:val="00031677"/>
    <w:rsid w:val="00031BB9"/>
    <w:rsid w:val="00031D16"/>
    <w:rsid w:val="00031EAC"/>
    <w:rsid w:val="00033356"/>
    <w:rsid w:val="00034C5F"/>
    <w:rsid w:val="00034EC5"/>
    <w:rsid w:val="00035060"/>
    <w:rsid w:val="00036977"/>
    <w:rsid w:val="00042026"/>
    <w:rsid w:val="00043AD8"/>
    <w:rsid w:val="0004492D"/>
    <w:rsid w:val="00045AAC"/>
    <w:rsid w:val="000472D8"/>
    <w:rsid w:val="00051D0A"/>
    <w:rsid w:val="00052A61"/>
    <w:rsid w:val="00052E46"/>
    <w:rsid w:val="000531FE"/>
    <w:rsid w:val="0005548E"/>
    <w:rsid w:val="00055BE1"/>
    <w:rsid w:val="00055E0A"/>
    <w:rsid w:val="00056FAB"/>
    <w:rsid w:val="00057ADB"/>
    <w:rsid w:val="0006452A"/>
    <w:rsid w:val="00064D1B"/>
    <w:rsid w:val="000652D8"/>
    <w:rsid w:val="00065BB0"/>
    <w:rsid w:val="00066156"/>
    <w:rsid w:val="00066578"/>
    <w:rsid w:val="000667FA"/>
    <w:rsid w:val="0007041D"/>
    <w:rsid w:val="00070C8F"/>
    <w:rsid w:val="00071A53"/>
    <w:rsid w:val="00075175"/>
    <w:rsid w:val="0007701D"/>
    <w:rsid w:val="00077300"/>
    <w:rsid w:val="0007765C"/>
    <w:rsid w:val="00080641"/>
    <w:rsid w:val="00080DDC"/>
    <w:rsid w:val="00082287"/>
    <w:rsid w:val="00083945"/>
    <w:rsid w:val="00083A1B"/>
    <w:rsid w:val="00086EFD"/>
    <w:rsid w:val="0009236A"/>
    <w:rsid w:val="000929EC"/>
    <w:rsid w:val="00092C05"/>
    <w:rsid w:val="000931D1"/>
    <w:rsid w:val="00096343"/>
    <w:rsid w:val="00096C03"/>
    <w:rsid w:val="00097D2E"/>
    <w:rsid w:val="000A013A"/>
    <w:rsid w:val="000A0896"/>
    <w:rsid w:val="000A255C"/>
    <w:rsid w:val="000A4934"/>
    <w:rsid w:val="000A4DE5"/>
    <w:rsid w:val="000A7883"/>
    <w:rsid w:val="000B02C1"/>
    <w:rsid w:val="000B0850"/>
    <w:rsid w:val="000B0E85"/>
    <w:rsid w:val="000B1A34"/>
    <w:rsid w:val="000B30F3"/>
    <w:rsid w:val="000B3544"/>
    <w:rsid w:val="000B4084"/>
    <w:rsid w:val="000B5223"/>
    <w:rsid w:val="000B533B"/>
    <w:rsid w:val="000B57AB"/>
    <w:rsid w:val="000B634A"/>
    <w:rsid w:val="000C3D25"/>
    <w:rsid w:val="000C5E60"/>
    <w:rsid w:val="000D562E"/>
    <w:rsid w:val="000D6778"/>
    <w:rsid w:val="000E15B9"/>
    <w:rsid w:val="000E40CC"/>
    <w:rsid w:val="000E62D5"/>
    <w:rsid w:val="000E6690"/>
    <w:rsid w:val="000E7517"/>
    <w:rsid w:val="000F2CEA"/>
    <w:rsid w:val="000F2D23"/>
    <w:rsid w:val="000F3354"/>
    <w:rsid w:val="000F5F95"/>
    <w:rsid w:val="000F6142"/>
    <w:rsid w:val="000F70DA"/>
    <w:rsid w:val="000F7DD7"/>
    <w:rsid w:val="001003B7"/>
    <w:rsid w:val="0010080E"/>
    <w:rsid w:val="00101442"/>
    <w:rsid w:val="0010385A"/>
    <w:rsid w:val="001039E6"/>
    <w:rsid w:val="00103A93"/>
    <w:rsid w:val="00105831"/>
    <w:rsid w:val="00107531"/>
    <w:rsid w:val="0011173B"/>
    <w:rsid w:val="00112C30"/>
    <w:rsid w:val="00116878"/>
    <w:rsid w:val="00117008"/>
    <w:rsid w:val="0011784D"/>
    <w:rsid w:val="00120437"/>
    <w:rsid w:val="001229CD"/>
    <w:rsid w:val="00122C14"/>
    <w:rsid w:val="001231A6"/>
    <w:rsid w:val="001248B2"/>
    <w:rsid w:val="00125359"/>
    <w:rsid w:val="00125A32"/>
    <w:rsid w:val="00126444"/>
    <w:rsid w:val="00127AD7"/>
    <w:rsid w:val="001309BA"/>
    <w:rsid w:val="00130DA0"/>
    <w:rsid w:val="001336F7"/>
    <w:rsid w:val="00133C37"/>
    <w:rsid w:val="001346EE"/>
    <w:rsid w:val="00136900"/>
    <w:rsid w:val="001369CC"/>
    <w:rsid w:val="00137425"/>
    <w:rsid w:val="00141CFF"/>
    <w:rsid w:val="001424CD"/>
    <w:rsid w:val="00144B09"/>
    <w:rsid w:val="00145721"/>
    <w:rsid w:val="0014589C"/>
    <w:rsid w:val="00147BDD"/>
    <w:rsid w:val="00151907"/>
    <w:rsid w:val="0015205F"/>
    <w:rsid w:val="001525DB"/>
    <w:rsid w:val="0015666B"/>
    <w:rsid w:val="00156FF6"/>
    <w:rsid w:val="001572C1"/>
    <w:rsid w:val="0015771D"/>
    <w:rsid w:val="00160BFB"/>
    <w:rsid w:val="0016177C"/>
    <w:rsid w:val="00163C45"/>
    <w:rsid w:val="00164EA0"/>
    <w:rsid w:val="001663D2"/>
    <w:rsid w:val="001666DA"/>
    <w:rsid w:val="00170523"/>
    <w:rsid w:val="00170AD6"/>
    <w:rsid w:val="00171B4F"/>
    <w:rsid w:val="0017280B"/>
    <w:rsid w:val="00176A53"/>
    <w:rsid w:val="00177139"/>
    <w:rsid w:val="00180361"/>
    <w:rsid w:val="00181389"/>
    <w:rsid w:val="00181A29"/>
    <w:rsid w:val="00181D7C"/>
    <w:rsid w:val="0018212A"/>
    <w:rsid w:val="00183B62"/>
    <w:rsid w:val="00185B13"/>
    <w:rsid w:val="001906B5"/>
    <w:rsid w:val="00191DD0"/>
    <w:rsid w:val="00193299"/>
    <w:rsid w:val="00193D1D"/>
    <w:rsid w:val="00194243"/>
    <w:rsid w:val="001972E2"/>
    <w:rsid w:val="001A32B6"/>
    <w:rsid w:val="001A44C5"/>
    <w:rsid w:val="001A58E2"/>
    <w:rsid w:val="001A768D"/>
    <w:rsid w:val="001A7BB5"/>
    <w:rsid w:val="001B0A56"/>
    <w:rsid w:val="001B1640"/>
    <w:rsid w:val="001B1C9B"/>
    <w:rsid w:val="001B2176"/>
    <w:rsid w:val="001B21BA"/>
    <w:rsid w:val="001B2BBF"/>
    <w:rsid w:val="001B4093"/>
    <w:rsid w:val="001B5188"/>
    <w:rsid w:val="001B6B1A"/>
    <w:rsid w:val="001C0C08"/>
    <w:rsid w:val="001C0C5A"/>
    <w:rsid w:val="001C204A"/>
    <w:rsid w:val="001C7227"/>
    <w:rsid w:val="001D0E09"/>
    <w:rsid w:val="001D2D8A"/>
    <w:rsid w:val="001D3BD4"/>
    <w:rsid w:val="001D615D"/>
    <w:rsid w:val="001E0F79"/>
    <w:rsid w:val="001E1AC4"/>
    <w:rsid w:val="001E1B2B"/>
    <w:rsid w:val="001E1BDA"/>
    <w:rsid w:val="001E4097"/>
    <w:rsid w:val="001F0A41"/>
    <w:rsid w:val="001F12DC"/>
    <w:rsid w:val="001F3B15"/>
    <w:rsid w:val="001F4C1F"/>
    <w:rsid w:val="001F5A9B"/>
    <w:rsid w:val="001F696E"/>
    <w:rsid w:val="0020089A"/>
    <w:rsid w:val="00200C80"/>
    <w:rsid w:val="00201F97"/>
    <w:rsid w:val="002039EC"/>
    <w:rsid w:val="0020564E"/>
    <w:rsid w:val="00205AD3"/>
    <w:rsid w:val="00206051"/>
    <w:rsid w:val="002066FC"/>
    <w:rsid w:val="00211684"/>
    <w:rsid w:val="002205B1"/>
    <w:rsid w:val="002237F0"/>
    <w:rsid w:val="00223B7E"/>
    <w:rsid w:val="0022473E"/>
    <w:rsid w:val="0023163C"/>
    <w:rsid w:val="002346E0"/>
    <w:rsid w:val="002361AB"/>
    <w:rsid w:val="00236AE0"/>
    <w:rsid w:val="00236B68"/>
    <w:rsid w:val="002376A2"/>
    <w:rsid w:val="00243139"/>
    <w:rsid w:val="002458C6"/>
    <w:rsid w:val="00245A10"/>
    <w:rsid w:val="00245B5B"/>
    <w:rsid w:val="00246743"/>
    <w:rsid w:val="00246C2F"/>
    <w:rsid w:val="0025081C"/>
    <w:rsid w:val="00251A0A"/>
    <w:rsid w:val="00254F81"/>
    <w:rsid w:val="00255420"/>
    <w:rsid w:val="002567E3"/>
    <w:rsid w:val="0026099A"/>
    <w:rsid w:val="00262FE1"/>
    <w:rsid w:val="002635F3"/>
    <w:rsid w:val="002647BE"/>
    <w:rsid w:val="00266878"/>
    <w:rsid w:val="00266879"/>
    <w:rsid w:val="00271268"/>
    <w:rsid w:val="00274067"/>
    <w:rsid w:val="00276F51"/>
    <w:rsid w:val="00280DAA"/>
    <w:rsid w:val="00280FEB"/>
    <w:rsid w:val="00281A73"/>
    <w:rsid w:val="00282285"/>
    <w:rsid w:val="00282435"/>
    <w:rsid w:val="0028295E"/>
    <w:rsid w:val="00282EFA"/>
    <w:rsid w:val="002832B4"/>
    <w:rsid w:val="00283FDE"/>
    <w:rsid w:val="00284DB7"/>
    <w:rsid w:val="00290FCB"/>
    <w:rsid w:val="00291487"/>
    <w:rsid w:val="00292C51"/>
    <w:rsid w:val="00294B9A"/>
    <w:rsid w:val="00297DBA"/>
    <w:rsid w:val="002A0437"/>
    <w:rsid w:val="002A04D1"/>
    <w:rsid w:val="002A1319"/>
    <w:rsid w:val="002A2716"/>
    <w:rsid w:val="002A31DD"/>
    <w:rsid w:val="002A40E3"/>
    <w:rsid w:val="002A4FBF"/>
    <w:rsid w:val="002A5A86"/>
    <w:rsid w:val="002A5E15"/>
    <w:rsid w:val="002A6661"/>
    <w:rsid w:val="002A6CEF"/>
    <w:rsid w:val="002B052F"/>
    <w:rsid w:val="002B4581"/>
    <w:rsid w:val="002B4987"/>
    <w:rsid w:val="002B5087"/>
    <w:rsid w:val="002B539B"/>
    <w:rsid w:val="002B7153"/>
    <w:rsid w:val="002C1091"/>
    <w:rsid w:val="002C2FCC"/>
    <w:rsid w:val="002C3752"/>
    <w:rsid w:val="002C384B"/>
    <w:rsid w:val="002C46C3"/>
    <w:rsid w:val="002C5581"/>
    <w:rsid w:val="002C589A"/>
    <w:rsid w:val="002C5B48"/>
    <w:rsid w:val="002C6117"/>
    <w:rsid w:val="002D1240"/>
    <w:rsid w:val="002D18C8"/>
    <w:rsid w:val="002D1982"/>
    <w:rsid w:val="002D1D67"/>
    <w:rsid w:val="002D4996"/>
    <w:rsid w:val="002E13ED"/>
    <w:rsid w:val="002E1B46"/>
    <w:rsid w:val="002E22D9"/>
    <w:rsid w:val="002E2542"/>
    <w:rsid w:val="002E2EE4"/>
    <w:rsid w:val="002E443F"/>
    <w:rsid w:val="002E448A"/>
    <w:rsid w:val="002E5FEA"/>
    <w:rsid w:val="002E6BC6"/>
    <w:rsid w:val="002E71D6"/>
    <w:rsid w:val="002F1A28"/>
    <w:rsid w:val="002F2398"/>
    <w:rsid w:val="002F4FD7"/>
    <w:rsid w:val="00301B40"/>
    <w:rsid w:val="0031060E"/>
    <w:rsid w:val="00311A68"/>
    <w:rsid w:val="00313A60"/>
    <w:rsid w:val="00314297"/>
    <w:rsid w:val="00314C5D"/>
    <w:rsid w:val="0031508C"/>
    <w:rsid w:val="00315926"/>
    <w:rsid w:val="003177B6"/>
    <w:rsid w:val="00317C15"/>
    <w:rsid w:val="003226EE"/>
    <w:rsid w:val="00326BE3"/>
    <w:rsid w:val="00327DA8"/>
    <w:rsid w:val="00331197"/>
    <w:rsid w:val="003315A6"/>
    <w:rsid w:val="00332758"/>
    <w:rsid w:val="00333447"/>
    <w:rsid w:val="003346BF"/>
    <w:rsid w:val="00334B87"/>
    <w:rsid w:val="00334EB1"/>
    <w:rsid w:val="003368D2"/>
    <w:rsid w:val="00341625"/>
    <w:rsid w:val="00350BD6"/>
    <w:rsid w:val="0035340F"/>
    <w:rsid w:val="0035416C"/>
    <w:rsid w:val="0035588D"/>
    <w:rsid w:val="00355C13"/>
    <w:rsid w:val="0035620B"/>
    <w:rsid w:val="003576A6"/>
    <w:rsid w:val="003606EE"/>
    <w:rsid w:val="0036097E"/>
    <w:rsid w:val="003614B6"/>
    <w:rsid w:val="0036500F"/>
    <w:rsid w:val="003653BB"/>
    <w:rsid w:val="003656EC"/>
    <w:rsid w:val="00366945"/>
    <w:rsid w:val="00371E4D"/>
    <w:rsid w:val="003721CF"/>
    <w:rsid w:val="003739CD"/>
    <w:rsid w:val="00373DBE"/>
    <w:rsid w:val="0037476D"/>
    <w:rsid w:val="00377AE5"/>
    <w:rsid w:val="00381245"/>
    <w:rsid w:val="00381597"/>
    <w:rsid w:val="003818C5"/>
    <w:rsid w:val="003828A4"/>
    <w:rsid w:val="00382C96"/>
    <w:rsid w:val="00382FF9"/>
    <w:rsid w:val="0038312C"/>
    <w:rsid w:val="00385658"/>
    <w:rsid w:val="003866B4"/>
    <w:rsid w:val="00390132"/>
    <w:rsid w:val="00390BA4"/>
    <w:rsid w:val="00390CD2"/>
    <w:rsid w:val="00391227"/>
    <w:rsid w:val="003929A3"/>
    <w:rsid w:val="00393CCD"/>
    <w:rsid w:val="003965A0"/>
    <w:rsid w:val="003969E0"/>
    <w:rsid w:val="003A0183"/>
    <w:rsid w:val="003A2909"/>
    <w:rsid w:val="003A48E4"/>
    <w:rsid w:val="003A6C6E"/>
    <w:rsid w:val="003A6FC4"/>
    <w:rsid w:val="003A759B"/>
    <w:rsid w:val="003B147B"/>
    <w:rsid w:val="003B3F8C"/>
    <w:rsid w:val="003B5559"/>
    <w:rsid w:val="003B6E72"/>
    <w:rsid w:val="003C06CE"/>
    <w:rsid w:val="003C0C68"/>
    <w:rsid w:val="003C1020"/>
    <w:rsid w:val="003C1494"/>
    <w:rsid w:val="003C244C"/>
    <w:rsid w:val="003C435E"/>
    <w:rsid w:val="003C48CF"/>
    <w:rsid w:val="003C5879"/>
    <w:rsid w:val="003C648D"/>
    <w:rsid w:val="003D0509"/>
    <w:rsid w:val="003D0689"/>
    <w:rsid w:val="003D0E4A"/>
    <w:rsid w:val="003D126C"/>
    <w:rsid w:val="003D40C9"/>
    <w:rsid w:val="003D67F4"/>
    <w:rsid w:val="003D6903"/>
    <w:rsid w:val="003D7A0E"/>
    <w:rsid w:val="003E0B64"/>
    <w:rsid w:val="003E1266"/>
    <w:rsid w:val="003E1362"/>
    <w:rsid w:val="003E326E"/>
    <w:rsid w:val="003E5405"/>
    <w:rsid w:val="003E5923"/>
    <w:rsid w:val="003F0114"/>
    <w:rsid w:val="003F2A67"/>
    <w:rsid w:val="003F40FB"/>
    <w:rsid w:val="003F54F0"/>
    <w:rsid w:val="003F6C03"/>
    <w:rsid w:val="003F75E3"/>
    <w:rsid w:val="003F799A"/>
    <w:rsid w:val="003F7F90"/>
    <w:rsid w:val="00402CC9"/>
    <w:rsid w:val="00403085"/>
    <w:rsid w:val="00403BC0"/>
    <w:rsid w:val="00404077"/>
    <w:rsid w:val="004067D3"/>
    <w:rsid w:val="00407638"/>
    <w:rsid w:val="00407EE9"/>
    <w:rsid w:val="00412FBF"/>
    <w:rsid w:val="00414556"/>
    <w:rsid w:val="00416E0A"/>
    <w:rsid w:val="004179C7"/>
    <w:rsid w:val="00417EBD"/>
    <w:rsid w:val="00420808"/>
    <w:rsid w:val="00420EC9"/>
    <w:rsid w:val="00421270"/>
    <w:rsid w:val="00421832"/>
    <w:rsid w:val="00421BFB"/>
    <w:rsid w:val="00422A92"/>
    <w:rsid w:val="004231CA"/>
    <w:rsid w:val="004237AA"/>
    <w:rsid w:val="00423DF4"/>
    <w:rsid w:val="00424629"/>
    <w:rsid w:val="004259B4"/>
    <w:rsid w:val="00425CDD"/>
    <w:rsid w:val="00431CDD"/>
    <w:rsid w:val="00432E7A"/>
    <w:rsid w:val="00433219"/>
    <w:rsid w:val="0043334A"/>
    <w:rsid w:val="00435571"/>
    <w:rsid w:val="0044085A"/>
    <w:rsid w:val="00442779"/>
    <w:rsid w:val="00442D6E"/>
    <w:rsid w:val="00444654"/>
    <w:rsid w:val="0044472B"/>
    <w:rsid w:val="00446411"/>
    <w:rsid w:val="00451788"/>
    <w:rsid w:val="00451A91"/>
    <w:rsid w:val="004523CD"/>
    <w:rsid w:val="00455CC7"/>
    <w:rsid w:val="00455E68"/>
    <w:rsid w:val="00456632"/>
    <w:rsid w:val="00456730"/>
    <w:rsid w:val="00462A68"/>
    <w:rsid w:val="00464453"/>
    <w:rsid w:val="00465651"/>
    <w:rsid w:val="004676AA"/>
    <w:rsid w:val="00471E3E"/>
    <w:rsid w:val="00472D5C"/>
    <w:rsid w:val="0047444C"/>
    <w:rsid w:val="0047488A"/>
    <w:rsid w:val="00476F18"/>
    <w:rsid w:val="00480A7D"/>
    <w:rsid w:val="00481FD7"/>
    <w:rsid w:val="00486AA2"/>
    <w:rsid w:val="004925EF"/>
    <w:rsid w:val="00493E2D"/>
    <w:rsid w:val="00494481"/>
    <w:rsid w:val="0049604B"/>
    <w:rsid w:val="0049625E"/>
    <w:rsid w:val="00496A24"/>
    <w:rsid w:val="00497E3E"/>
    <w:rsid w:val="004A4476"/>
    <w:rsid w:val="004A46E5"/>
    <w:rsid w:val="004A5FA4"/>
    <w:rsid w:val="004A7451"/>
    <w:rsid w:val="004A76A8"/>
    <w:rsid w:val="004A7929"/>
    <w:rsid w:val="004B68B9"/>
    <w:rsid w:val="004B766A"/>
    <w:rsid w:val="004C0111"/>
    <w:rsid w:val="004C0A59"/>
    <w:rsid w:val="004C3284"/>
    <w:rsid w:val="004C522E"/>
    <w:rsid w:val="004C5BC2"/>
    <w:rsid w:val="004C72FF"/>
    <w:rsid w:val="004C7729"/>
    <w:rsid w:val="004D07C8"/>
    <w:rsid w:val="004D26E3"/>
    <w:rsid w:val="004D30AD"/>
    <w:rsid w:val="004D4488"/>
    <w:rsid w:val="004D7BD7"/>
    <w:rsid w:val="004E0426"/>
    <w:rsid w:val="004E4D85"/>
    <w:rsid w:val="004E7196"/>
    <w:rsid w:val="004E79B6"/>
    <w:rsid w:val="004F24DB"/>
    <w:rsid w:val="004F31D7"/>
    <w:rsid w:val="004F50D5"/>
    <w:rsid w:val="004F6128"/>
    <w:rsid w:val="004F7018"/>
    <w:rsid w:val="00500DAB"/>
    <w:rsid w:val="00501756"/>
    <w:rsid w:val="00501AB3"/>
    <w:rsid w:val="005049F7"/>
    <w:rsid w:val="00504E07"/>
    <w:rsid w:val="00506CC8"/>
    <w:rsid w:val="005145FF"/>
    <w:rsid w:val="0051719C"/>
    <w:rsid w:val="0052011E"/>
    <w:rsid w:val="00523912"/>
    <w:rsid w:val="00523E1D"/>
    <w:rsid w:val="00525596"/>
    <w:rsid w:val="00526659"/>
    <w:rsid w:val="005267EC"/>
    <w:rsid w:val="005279F8"/>
    <w:rsid w:val="00530005"/>
    <w:rsid w:val="005303E4"/>
    <w:rsid w:val="00530C9A"/>
    <w:rsid w:val="00532531"/>
    <w:rsid w:val="0053268E"/>
    <w:rsid w:val="00533BED"/>
    <w:rsid w:val="00534231"/>
    <w:rsid w:val="0053432C"/>
    <w:rsid w:val="005356F2"/>
    <w:rsid w:val="00535987"/>
    <w:rsid w:val="00536D57"/>
    <w:rsid w:val="005431E0"/>
    <w:rsid w:val="005451C5"/>
    <w:rsid w:val="00546041"/>
    <w:rsid w:val="0054719F"/>
    <w:rsid w:val="0054724C"/>
    <w:rsid w:val="005502EF"/>
    <w:rsid w:val="00551DFC"/>
    <w:rsid w:val="00554FD4"/>
    <w:rsid w:val="00555548"/>
    <w:rsid w:val="00555CAC"/>
    <w:rsid w:val="00555E08"/>
    <w:rsid w:val="00556832"/>
    <w:rsid w:val="00556DB1"/>
    <w:rsid w:val="005639AC"/>
    <w:rsid w:val="00564323"/>
    <w:rsid w:val="00565669"/>
    <w:rsid w:val="00565F64"/>
    <w:rsid w:val="0057016F"/>
    <w:rsid w:val="005702A1"/>
    <w:rsid w:val="005708FB"/>
    <w:rsid w:val="005711FB"/>
    <w:rsid w:val="005737B6"/>
    <w:rsid w:val="00573933"/>
    <w:rsid w:val="00574426"/>
    <w:rsid w:val="0057493F"/>
    <w:rsid w:val="005753FA"/>
    <w:rsid w:val="00575D01"/>
    <w:rsid w:val="00576EAF"/>
    <w:rsid w:val="005809AE"/>
    <w:rsid w:val="005820FB"/>
    <w:rsid w:val="0058391B"/>
    <w:rsid w:val="00584CBA"/>
    <w:rsid w:val="00584E85"/>
    <w:rsid w:val="005860B6"/>
    <w:rsid w:val="005870E8"/>
    <w:rsid w:val="005874F7"/>
    <w:rsid w:val="00591255"/>
    <w:rsid w:val="00591C8E"/>
    <w:rsid w:val="005933CD"/>
    <w:rsid w:val="00594CDA"/>
    <w:rsid w:val="005959BF"/>
    <w:rsid w:val="005A0B40"/>
    <w:rsid w:val="005A1617"/>
    <w:rsid w:val="005A171A"/>
    <w:rsid w:val="005A29A2"/>
    <w:rsid w:val="005A49F5"/>
    <w:rsid w:val="005A624D"/>
    <w:rsid w:val="005A72B8"/>
    <w:rsid w:val="005B1456"/>
    <w:rsid w:val="005B1653"/>
    <w:rsid w:val="005B52F8"/>
    <w:rsid w:val="005B5911"/>
    <w:rsid w:val="005B62D4"/>
    <w:rsid w:val="005B63D9"/>
    <w:rsid w:val="005B788B"/>
    <w:rsid w:val="005C37F2"/>
    <w:rsid w:val="005C4A75"/>
    <w:rsid w:val="005C4AF0"/>
    <w:rsid w:val="005D0A72"/>
    <w:rsid w:val="005D1565"/>
    <w:rsid w:val="005D1A84"/>
    <w:rsid w:val="005D30D2"/>
    <w:rsid w:val="005D3253"/>
    <w:rsid w:val="005D49CE"/>
    <w:rsid w:val="005D5995"/>
    <w:rsid w:val="005D5CDE"/>
    <w:rsid w:val="005D6337"/>
    <w:rsid w:val="005D6B18"/>
    <w:rsid w:val="005D6E69"/>
    <w:rsid w:val="005D6FB3"/>
    <w:rsid w:val="005D758A"/>
    <w:rsid w:val="005D7AC5"/>
    <w:rsid w:val="005E031F"/>
    <w:rsid w:val="005E2A72"/>
    <w:rsid w:val="005E3D21"/>
    <w:rsid w:val="005E5381"/>
    <w:rsid w:val="005E5F7D"/>
    <w:rsid w:val="005E6380"/>
    <w:rsid w:val="005E64D5"/>
    <w:rsid w:val="005F17A7"/>
    <w:rsid w:val="005F2BD3"/>
    <w:rsid w:val="005F519C"/>
    <w:rsid w:val="005F523F"/>
    <w:rsid w:val="005F7224"/>
    <w:rsid w:val="005F72D3"/>
    <w:rsid w:val="005F7D4A"/>
    <w:rsid w:val="006003BC"/>
    <w:rsid w:val="0060064B"/>
    <w:rsid w:val="0060088A"/>
    <w:rsid w:val="00602F40"/>
    <w:rsid w:val="00604C58"/>
    <w:rsid w:val="00606898"/>
    <w:rsid w:val="00610F39"/>
    <w:rsid w:val="00611A42"/>
    <w:rsid w:val="00612E59"/>
    <w:rsid w:val="00614736"/>
    <w:rsid w:val="00615EA2"/>
    <w:rsid w:val="00616859"/>
    <w:rsid w:val="006178E0"/>
    <w:rsid w:val="00620621"/>
    <w:rsid w:val="00620A5E"/>
    <w:rsid w:val="006217F6"/>
    <w:rsid w:val="00622ABB"/>
    <w:rsid w:val="00622B91"/>
    <w:rsid w:val="00622CCF"/>
    <w:rsid w:val="006233BD"/>
    <w:rsid w:val="00623671"/>
    <w:rsid w:val="00623A2C"/>
    <w:rsid w:val="00624C1E"/>
    <w:rsid w:val="00635DA0"/>
    <w:rsid w:val="00636242"/>
    <w:rsid w:val="00637BF2"/>
    <w:rsid w:val="00644682"/>
    <w:rsid w:val="00644DA5"/>
    <w:rsid w:val="00645346"/>
    <w:rsid w:val="00645D73"/>
    <w:rsid w:val="00647620"/>
    <w:rsid w:val="0065096E"/>
    <w:rsid w:val="00655DCC"/>
    <w:rsid w:val="00660ABA"/>
    <w:rsid w:val="00664344"/>
    <w:rsid w:val="00665EF8"/>
    <w:rsid w:val="006668EA"/>
    <w:rsid w:val="006704C7"/>
    <w:rsid w:val="00670807"/>
    <w:rsid w:val="00671310"/>
    <w:rsid w:val="00672C03"/>
    <w:rsid w:val="0067357C"/>
    <w:rsid w:val="006767C7"/>
    <w:rsid w:val="00677220"/>
    <w:rsid w:val="00677C4C"/>
    <w:rsid w:val="006806B8"/>
    <w:rsid w:val="00680AD0"/>
    <w:rsid w:val="0068379F"/>
    <w:rsid w:val="00685F64"/>
    <w:rsid w:val="0069298A"/>
    <w:rsid w:val="006935EF"/>
    <w:rsid w:val="00693F9D"/>
    <w:rsid w:val="006A0005"/>
    <w:rsid w:val="006A2270"/>
    <w:rsid w:val="006A2FB7"/>
    <w:rsid w:val="006A4525"/>
    <w:rsid w:val="006A6B9A"/>
    <w:rsid w:val="006A6CD7"/>
    <w:rsid w:val="006A7518"/>
    <w:rsid w:val="006B2C1D"/>
    <w:rsid w:val="006B4F50"/>
    <w:rsid w:val="006B5DD1"/>
    <w:rsid w:val="006B5DF2"/>
    <w:rsid w:val="006B6386"/>
    <w:rsid w:val="006B6B18"/>
    <w:rsid w:val="006C0BF1"/>
    <w:rsid w:val="006C0CD6"/>
    <w:rsid w:val="006C313C"/>
    <w:rsid w:val="006C3A8C"/>
    <w:rsid w:val="006C481F"/>
    <w:rsid w:val="006C4BF5"/>
    <w:rsid w:val="006C68B7"/>
    <w:rsid w:val="006C706E"/>
    <w:rsid w:val="006C796B"/>
    <w:rsid w:val="006C7E1E"/>
    <w:rsid w:val="006C7FB1"/>
    <w:rsid w:val="006D0494"/>
    <w:rsid w:val="006D0690"/>
    <w:rsid w:val="006D0E96"/>
    <w:rsid w:val="006D3237"/>
    <w:rsid w:val="006D5C61"/>
    <w:rsid w:val="006D666A"/>
    <w:rsid w:val="006D7141"/>
    <w:rsid w:val="006D7A25"/>
    <w:rsid w:val="006E0531"/>
    <w:rsid w:val="006E0670"/>
    <w:rsid w:val="006E2793"/>
    <w:rsid w:val="006F1F86"/>
    <w:rsid w:val="006F705A"/>
    <w:rsid w:val="007001A2"/>
    <w:rsid w:val="00704714"/>
    <w:rsid w:val="007064AB"/>
    <w:rsid w:val="00706B19"/>
    <w:rsid w:val="0070725E"/>
    <w:rsid w:val="0070795D"/>
    <w:rsid w:val="00710F2F"/>
    <w:rsid w:val="0071195A"/>
    <w:rsid w:val="00712DE1"/>
    <w:rsid w:val="00713409"/>
    <w:rsid w:val="007136AA"/>
    <w:rsid w:val="00714658"/>
    <w:rsid w:val="00715AFF"/>
    <w:rsid w:val="00715E31"/>
    <w:rsid w:val="0071669F"/>
    <w:rsid w:val="007166B5"/>
    <w:rsid w:val="00716BB1"/>
    <w:rsid w:val="007209BA"/>
    <w:rsid w:val="0072121D"/>
    <w:rsid w:val="00723505"/>
    <w:rsid w:val="0072729D"/>
    <w:rsid w:val="00727654"/>
    <w:rsid w:val="00730949"/>
    <w:rsid w:val="00732011"/>
    <w:rsid w:val="00732193"/>
    <w:rsid w:val="00732E48"/>
    <w:rsid w:val="007346EF"/>
    <w:rsid w:val="00734E6C"/>
    <w:rsid w:val="0073699D"/>
    <w:rsid w:val="00742A10"/>
    <w:rsid w:val="00742AF2"/>
    <w:rsid w:val="007449E4"/>
    <w:rsid w:val="00744A0B"/>
    <w:rsid w:val="00746948"/>
    <w:rsid w:val="00746C3B"/>
    <w:rsid w:val="00750108"/>
    <w:rsid w:val="0075185A"/>
    <w:rsid w:val="00751F5A"/>
    <w:rsid w:val="00752948"/>
    <w:rsid w:val="0075351A"/>
    <w:rsid w:val="00753F71"/>
    <w:rsid w:val="00754F13"/>
    <w:rsid w:val="00757AA4"/>
    <w:rsid w:val="00757F0A"/>
    <w:rsid w:val="00757F48"/>
    <w:rsid w:val="00761873"/>
    <w:rsid w:val="00761C8C"/>
    <w:rsid w:val="007625A6"/>
    <w:rsid w:val="007645FB"/>
    <w:rsid w:val="0076461C"/>
    <w:rsid w:val="00766262"/>
    <w:rsid w:val="0076652A"/>
    <w:rsid w:val="007666B3"/>
    <w:rsid w:val="007667B7"/>
    <w:rsid w:val="00767426"/>
    <w:rsid w:val="00771319"/>
    <w:rsid w:val="00771B89"/>
    <w:rsid w:val="00771C4B"/>
    <w:rsid w:val="00782521"/>
    <w:rsid w:val="007841EB"/>
    <w:rsid w:val="00786E9D"/>
    <w:rsid w:val="007900E8"/>
    <w:rsid w:val="007907A2"/>
    <w:rsid w:val="007920EE"/>
    <w:rsid w:val="0079348B"/>
    <w:rsid w:val="00793CB8"/>
    <w:rsid w:val="007941A7"/>
    <w:rsid w:val="0079460F"/>
    <w:rsid w:val="00795810"/>
    <w:rsid w:val="007977FE"/>
    <w:rsid w:val="007A032A"/>
    <w:rsid w:val="007A06DF"/>
    <w:rsid w:val="007A25D7"/>
    <w:rsid w:val="007A2C9C"/>
    <w:rsid w:val="007A348C"/>
    <w:rsid w:val="007A7B3A"/>
    <w:rsid w:val="007B5E07"/>
    <w:rsid w:val="007B7F9C"/>
    <w:rsid w:val="007C035F"/>
    <w:rsid w:val="007C1994"/>
    <w:rsid w:val="007C23BE"/>
    <w:rsid w:val="007C248C"/>
    <w:rsid w:val="007C313F"/>
    <w:rsid w:val="007C73B7"/>
    <w:rsid w:val="007D00A1"/>
    <w:rsid w:val="007D0F17"/>
    <w:rsid w:val="007D273C"/>
    <w:rsid w:val="007D2B8F"/>
    <w:rsid w:val="007D7DBA"/>
    <w:rsid w:val="007E130E"/>
    <w:rsid w:val="007E376E"/>
    <w:rsid w:val="007E3D2C"/>
    <w:rsid w:val="007E4ED7"/>
    <w:rsid w:val="007E535B"/>
    <w:rsid w:val="007E5E56"/>
    <w:rsid w:val="007E6165"/>
    <w:rsid w:val="007E7D51"/>
    <w:rsid w:val="007F14EC"/>
    <w:rsid w:val="007F1F15"/>
    <w:rsid w:val="007F56A8"/>
    <w:rsid w:val="007F5E5D"/>
    <w:rsid w:val="007F770D"/>
    <w:rsid w:val="00800635"/>
    <w:rsid w:val="00802DC4"/>
    <w:rsid w:val="008031D7"/>
    <w:rsid w:val="008041F5"/>
    <w:rsid w:val="008042BD"/>
    <w:rsid w:val="0080517F"/>
    <w:rsid w:val="0081078E"/>
    <w:rsid w:val="00811572"/>
    <w:rsid w:val="00811DB6"/>
    <w:rsid w:val="008120C2"/>
    <w:rsid w:val="00817520"/>
    <w:rsid w:val="008223DC"/>
    <w:rsid w:val="00825464"/>
    <w:rsid w:val="008265E8"/>
    <w:rsid w:val="00826E46"/>
    <w:rsid w:val="008271A6"/>
    <w:rsid w:val="00827505"/>
    <w:rsid w:val="00827DE6"/>
    <w:rsid w:val="00830AEF"/>
    <w:rsid w:val="00830D92"/>
    <w:rsid w:val="008329C3"/>
    <w:rsid w:val="00837971"/>
    <w:rsid w:val="00837ACB"/>
    <w:rsid w:val="0084058C"/>
    <w:rsid w:val="00840EAB"/>
    <w:rsid w:val="00841797"/>
    <w:rsid w:val="00841C10"/>
    <w:rsid w:val="00843D48"/>
    <w:rsid w:val="00844266"/>
    <w:rsid w:val="008461C4"/>
    <w:rsid w:val="0084704C"/>
    <w:rsid w:val="008502D7"/>
    <w:rsid w:val="008507C5"/>
    <w:rsid w:val="00853C97"/>
    <w:rsid w:val="00854897"/>
    <w:rsid w:val="0085669B"/>
    <w:rsid w:val="00856BD2"/>
    <w:rsid w:val="00856E34"/>
    <w:rsid w:val="00860644"/>
    <w:rsid w:val="00861758"/>
    <w:rsid w:val="00861E29"/>
    <w:rsid w:val="008638CA"/>
    <w:rsid w:val="00867120"/>
    <w:rsid w:val="00867EEE"/>
    <w:rsid w:val="00870EB4"/>
    <w:rsid w:val="0087211D"/>
    <w:rsid w:val="00872B07"/>
    <w:rsid w:val="008731A6"/>
    <w:rsid w:val="008734B5"/>
    <w:rsid w:val="00873F18"/>
    <w:rsid w:val="00875B66"/>
    <w:rsid w:val="00875CB8"/>
    <w:rsid w:val="00877CDD"/>
    <w:rsid w:val="00881F21"/>
    <w:rsid w:val="00884FE6"/>
    <w:rsid w:val="00885A8A"/>
    <w:rsid w:val="00894F68"/>
    <w:rsid w:val="00896776"/>
    <w:rsid w:val="00897491"/>
    <w:rsid w:val="008A0B73"/>
    <w:rsid w:val="008A2991"/>
    <w:rsid w:val="008A2E39"/>
    <w:rsid w:val="008A36F0"/>
    <w:rsid w:val="008A52A8"/>
    <w:rsid w:val="008A5389"/>
    <w:rsid w:val="008B0892"/>
    <w:rsid w:val="008B08B9"/>
    <w:rsid w:val="008B245B"/>
    <w:rsid w:val="008B44F0"/>
    <w:rsid w:val="008B511F"/>
    <w:rsid w:val="008B6BC4"/>
    <w:rsid w:val="008B6F53"/>
    <w:rsid w:val="008C3486"/>
    <w:rsid w:val="008C382E"/>
    <w:rsid w:val="008D1007"/>
    <w:rsid w:val="008D74ED"/>
    <w:rsid w:val="008D77F4"/>
    <w:rsid w:val="008D7975"/>
    <w:rsid w:val="008E42CB"/>
    <w:rsid w:val="008E4503"/>
    <w:rsid w:val="008E4A4E"/>
    <w:rsid w:val="008E5DDC"/>
    <w:rsid w:val="008E656D"/>
    <w:rsid w:val="008F0CC2"/>
    <w:rsid w:val="008F0F9B"/>
    <w:rsid w:val="008F3C00"/>
    <w:rsid w:val="008F3CA8"/>
    <w:rsid w:val="008F42E2"/>
    <w:rsid w:val="008F5417"/>
    <w:rsid w:val="008F7AB1"/>
    <w:rsid w:val="00904E55"/>
    <w:rsid w:val="0090595C"/>
    <w:rsid w:val="00910E6A"/>
    <w:rsid w:val="0091145D"/>
    <w:rsid w:val="00913375"/>
    <w:rsid w:val="009133D9"/>
    <w:rsid w:val="00913B8F"/>
    <w:rsid w:val="009143D8"/>
    <w:rsid w:val="0091582D"/>
    <w:rsid w:val="009172AE"/>
    <w:rsid w:val="00917D44"/>
    <w:rsid w:val="00920DBF"/>
    <w:rsid w:val="0092156F"/>
    <w:rsid w:val="009218A8"/>
    <w:rsid w:val="00926859"/>
    <w:rsid w:val="00926B88"/>
    <w:rsid w:val="00927410"/>
    <w:rsid w:val="00927C5E"/>
    <w:rsid w:val="00930F8A"/>
    <w:rsid w:val="0093188B"/>
    <w:rsid w:val="00931F37"/>
    <w:rsid w:val="00932173"/>
    <w:rsid w:val="00933EB9"/>
    <w:rsid w:val="00936EEB"/>
    <w:rsid w:val="00941338"/>
    <w:rsid w:val="00941FF2"/>
    <w:rsid w:val="00944CB0"/>
    <w:rsid w:val="009450DB"/>
    <w:rsid w:val="009459CB"/>
    <w:rsid w:val="00947EC9"/>
    <w:rsid w:val="00950B0E"/>
    <w:rsid w:val="009524C5"/>
    <w:rsid w:val="00955182"/>
    <w:rsid w:val="0095636F"/>
    <w:rsid w:val="00956BAE"/>
    <w:rsid w:val="00957046"/>
    <w:rsid w:val="0095706A"/>
    <w:rsid w:val="00957921"/>
    <w:rsid w:val="009667D2"/>
    <w:rsid w:val="00971A11"/>
    <w:rsid w:val="0097296E"/>
    <w:rsid w:val="00973366"/>
    <w:rsid w:val="00974328"/>
    <w:rsid w:val="00976DD5"/>
    <w:rsid w:val="00980967"/>
    <w:rsid w:val="00981BA3"/>
    <w:rsid w:val="00981C8C"/>
    <w:rsid w:val="009849B0"/>
    <w:rsid w:val="009850B3"/>
    <w:rsid w:val="00986712"/>
    <w:rsid w:val="00990664"/>
    <w:rsid w:val="00990857"/>
    <w:rsid w:val="00991E4B"/>
    <w:rsid w:val="009927E1"/>
    <w:rsid w:val="00992C77"/>
    <w:rsid w:val="00993472"/>
    <w:rsid w:val="00993611"/>
    <w:rsid w:val="009946E3"/>
    <w:rsid w:val="009960F8"/>
    <w:rsid w:val="009974A3"/>
    <w:rsid w:val="009A0CD8"/>
    <w:rsid w:val="009A1B63"/>
    <w:rsid w:val="009A341D"/>
    <w:rsid w:val="009A4961"/>
    <w:rsid w:val="009A7078"/>
    <w:rsid w:val="009A717A"/>
    <w:rsid w:val="009A72BB"/>
    <w:rsid w:val="009B0DAB"/>
    <w:rsid w:val="009B3C0D"/>
    <w:rsid w:val="009B44AA"/>
    <w:rsid w:val="009B4BD4"/>
    <w:rsid w:val="009B5060"/>
    <w:rsid w:val="009B588E"/>
    <w:rsid w:val="009B5F19"/>
    <w:rsid w:val="009B6381"/>
    <w:rsid w:val="009B7D84"/>
    <w:rsid w:val="009B7E79"/>
    <w:rsid w:val="009C012E"/>
    <w:rsid w:val="009C2790"/>
    <w:rsid w:val="009C28BD"/>
    <w:rsid w:val="009C2D95"/>
    <w:rsid w:val="009C542B"/>
    <w:rsid w:val="009C5989"/>
    <w:rsid w:val="009C599F"/>
    <w:rsid w:val="009C6966"/>
    <w:rsid w:val="009C7117"/>
    <w:rsid w:val="009D2076"/>
    <w:rsid w:val="009D2268"/>
    <w:rsid w:val="009D277D"/>
    <w:rsid w:val="009D6CF9"/>
    <w:rsid w:val="009D738D"/>
    <w:rsid w:val="009D778C"/>
    <w:rsid w:val="009E1C5D"/>
    <w:rsid w:val="009E2019"/>
    <w:rsid w:val="009E279B"/>
    <w:rsid w:val="009E3F16"/>
    <w:rsid w:val="009E7909"/>
    <w:rsid w:val="009F3BA0"/>
    <w:rsid w:val="009F4147"/>
    <w:rsid w:val="009F515D"/>
    <w:rsid w:val="009F690E"/>
    <w:rsid w:val="009F6FD7"/>
    <w:rsid w:val="00A00B23"/>
    <w:rsid w:val="00A02C17"/>
    <w:rsid w:val="00A03A8D"/>
    <w:rsid w:val="00A045FE"/>
    <w:rsid w:val="00A04EF7"/>
    <w:rsid w:val="00A051B0"/>
    <w:rsid w:val="00A0651A"/>
    <w:rsid w:val="00A06760"/>
    <w:rsid w:val="00A07666"/>
    <w:rsid w:val="00A10228"/>
    <w:rsid w:val="00A122B3"/>
    <w:rsid w:val="00A1289B"/>
    <w:rsid w:val="00A15EBE"/>
    <w:rsid w:val="00A163CE"/>
    <w:rsid w:val="00A1681B"/>
    <w:rsid w:val="00A1685C"/>
    <w:rsid w:val="00A17432"/>
    <w:rsid w:val="00A25B93"/>
    <w:rsid w:val="00A27BE9"/>
    <w:rsid w:val="00A3200D"/>
    <w:rsid w:val="00A32CF0"/>
    <w:rsid w:val="00A365A8"/>
    <w:rsid w:val="00A36AC7"/>
    <w:rsid w:val="00A402A6"/>
    <w:rsid w:val="00A41659"/>
    <w:rsid w:val="00A42798"/>
    <w:rsid w:val="00A42CB5"/>
    <w:rsid w:val="00A42F03"/>
    <w:rsid w:val="00A43182"/>
    <w:rsid w:val="00A44162"/>
    <w:rsid w:val="00A45CB3"/>
    <w:rsid w:val="00A53966"/>
    <w:rsid w:val="00A53ACE"/>
    <w:rsid w:val="00A53D36"/>
    <w:rsid w:val="00A545CE"/>
    <w:rsid w:val="00A55346"/>
    <w:rsid w:val="00A55CD7"/>
    <w:rsid w:val="00A603C4"/>
    <w:rsid w:val="00A62010"/>
    <w:rsid w:val="00A622FA"/>
    <w:rsid w:val="00A62BEE"/>
    <w:rsid w:val="00A648DF"/>
    <w:rsid w:val="00A71141"/>
    <w:rsid w:val="00A717C8"/>
    <w:rsid w:val="00A71CE0"/>
    <w:rsid w:val="00A763A7"/>
    <w:rsid w:val="00A76A7A"/>
    <w:rsid w:val="00A76C72"/>
    <w:rsid w:val="00A8246B"/>
    <w:rsid w:val="00A85029"/>
    <w:rsid w:val="00A85C2E"/>
    <w:rsid w:val="00A917E6"/>
    <w:rsid w:val="00A926BD"/>
    <w:rsid w:val="00A92DF9"/>
    <w:rsid w:val="00A9393D"/>
    <w:rsid w:val="00A93F7A"/>
    <w:rsid w:val="00A95E90"/>
    <w:rsid w:val="00AA22C3"/>
    <w:rsid w:val="00AA22C8"/>
    <w:rsid w:val="00AA3A91"/>
    <w:rsid w:val="00AA4074"/>
    <w:rsid w:val="00AA7CD3"/>
    <w:rsid w:val="00AA7E70"/>
    <w:rsid w:val="00AB0007"/>
    <w:rsid w:val="00AB0C15"/>
    <w:rsid w:val="00AB11C6"/>
    <w:rsid w:val="00AB4B24"/>
    <w:rsid w:val="00AB4EDD"/>
    <w:rsid w:val="00AB6EBC"/>
    <w:rsid w:val="00AC2324"/>
    <w:rsid w:val="00AC2587"/>
    <w:rsid w:val="00AC25F8"/>
    <w:rsid w:val="00AC455A"/>
    <w:rsid w:val="00AC6697"/>
    <w:rsid w:val="00AC6A64"/>
    <w:rsid w:val="00AD01D1"/>
    <w:rsid w:val="00AD3194"/>
    <w:rsid w:val="00AD4EAA"/>
    <w:rsid w:val="00AD5D8B"/>
    <w:rsid w:val="00AD6651"/>
    <w:rsid w:val="00AE0045"/>
    <w:rsid w:val="00AE10A1"/>
    <w:rsid w:val="00AE3019"/>
    <w:rsid w:val="00AE37F3"/>
    <w:rsid w:val="00AE6A54"/>
    <w:rsid w:val="00AE7424"/>
    <w:rsid w:val="00AE77BE"/>
    <w:rsid w:val="00AF0255"/>
    <w:rsid w:val="00AF2855"/>
    <w:rsid w:val="00AF4068"/>
    <w:rsid w:val="00AF42DE"/>
    <w:rsid w:val="00AF4C22"/>
    <w:rsid w:val="00AF4CC2"/>
    <w:rsid w:val="00B00013"/>
    <w:rsid w:val="00B0113A"/>
    <w:rsid w:val="00B02010"/>
    <w:rsid w:val="00B03866"/>
    <w:rsid w:val="00B05577"/>
    <w:rsid w:val="00B07947"/>
    <w:rsid w:val="00B10115"/>
    <w:rsid w:val="00B10865"/>
    <w:rsid w:val="00B115DF"/>
    <w:rsid w:val="00B118E2"/>
    <w:rsid w:val="00B133FD"/>
    <w:rsid w:val="00B135F6"/>
    <w:rsid w:val="00B1385B"/>
    <w:rsid w:val="00B14B72"/>
    <w:rsid w:val="00B1520C"/>
    <w:rsid w:val="00B16F0A"/>
    <w:rsid w:val="00B20634"/>
    <w:rsid w:val="00B220CF"/>
    <w:rsid w:val="00B25DC3"/>
    <w:rsid w:val="00B26384"/>
    <w:rsid w:val="00B3321F"/>
    <w:rsid w:val="00B3350D"/>
    <w:rsid w:val="00B336B2"/>
    <w:rsid w:val="00B3501B"/>
    <w:rsid w:val="00B358F2"/>
    <w:rsid w:val="00B3605F"/>
    <w:rsid w:val="00B37718"/>
    <w:rsid w:val="00B42BA4"/>
    <w:rsid w:val="00B457F4"/>
    <w:rsid w:val="00B45C9D"/>
    <w:rsid w:val="00B46767"/>
    <w:rsid w:val="00B52003"/>
    <w:rsid w:val="00B5209E"/>
    <w:rsid w:val="00B5434C"/>
    <w:rsid w:val="00B56E83"/>
    <w:rsid w:val="00B61642"/>
    <w:rsid w:val="00B62A8F"/>
    <w:rsid w:val="00B64B3C"/>
    <w:rsid w:val="00B67595"/>
    <w:rsid w:val="00B676A4"/>
    <w:rsid w:val="00B67F06"/>
    <w:rsid w:val="00B70E82"/>
    <w:rsid w:val="00B71AC5"/>
    <w:rsid w:val="00B71E24"/>
    <w:rsid w:val="00B73883"/>
    <w:rsid w:val="00B74942"/>
    <w:rsid w:val="00B75810"/>
    <w:rsid w:val="00B77F64"/>
    <w:rsid w:val="00B8031A"/>
    <w:rsid w:val="00B810DB"/>
    <w:rsid w:val="00B8329C"/>
    <w:rsid w:val="00B83551"/>
    <w:rsid w:val="00B87FB1"/>
    <w:rsid w:val="00B90567"/>
    <w:rsid w:val="00B92A22"/>
    <w:rsid w:val="00B93CEA"/>
    <w:rsid w:val="00B94041"/>
    <w:rsid w:val="00B94978"/>
    <w:rsid w:val="00BA085D"/>
    <w:rsid w:val="00BA0E3A"/>
    <w:rsid w:val="00BA59A6"/>
    <w:rsid w:val="00BA60E3"/>
    <w:rsid w:val="00BA61D8"/>
    <w:rsid w:val="00BA798F"/>
    <w:rsid w:val="00BB044E"/>
    <w:rsid w:val="00BB0614"/>
    <w:rsid w:val="00BB0E32"/>
    <w:rsid w:val="00BB14E5"/>
    <w:rsid w:val="00BB6B0D"/>
    <w:rsid w:val="00BB6C34"/>
    <w:rsid w:val="00BC0627"/>
    <w:rsid w:val="00BC0824"/>
    <w:rsid w:val="00BC0C13"/>
    <w:rsid w:val="00BD15D7"/>
    <w:rsid w:val="00BD3E58"/>
    <w:rsid w:val="00BD4FC2"/>
    <w:rsid w:val="00BD58FC"/>
    <w:rsid w:val="00BD79EE"/>
    <w:rsid w:val="00BE0FB8"/>
    <w:rsid w:val="00BE2931"/>
    <w:rsid w:val="00BE340C"/>
    <w:rsid w:val="00BE3E63"/>
    <w:rsid w:val="00BE430F"/>
    <w:rsid w:val="00BE58C0"/>
    <w:rsid w:val="00BF302E"/>
    <w:rsid w:val="00BF3695"/>
    <w:rsid w:val="00BF4E58"/>
    <w:rsid w:val="00BF7A42"/>
    <w:rsid w:val="00C016BE"/>
    <w:rsid w:val="00C029DA"/>
    <w:rsid w:val="00C036DB"/>
    <w:rsid w:val="00C101B4"/>
    <w:rsid w:val="00C1040F"/>
    <w:rsid w:val="00C1175B"/>
    <w:rsid w:val="00C11960"/>
    <w:rsid w:val="00C123B1"/>
    <w:rsid w:val="00C1564C"/>
    <w:rsid w:val="00C15ADD"/>
    <w:rsid w:val="00C1676B"/>
    <w:rsid w:val="00C17A3F"/>
    <w:rsid w:val="00C20A10"/>
    <w:rsid w:val="00C2170F"/>
    <w:rsid w:val="00C2295A"/>
    <w:rsid w:val="00C2330B"/>
    <w:rsid w:val="00C25FBF"/>
    <w:rsid w:val="00C26C63"/>
    <w:rsid w:val="00C27F2C"/>
    <w:rsid w:val="00C30191"/>
    <w:rsid w:val="00C32B58"/>
    <w:rsid w:val="00C330E9"/>
    <w:rsid w:val="00C34212"/>
    <w:rsid w:val="00C34C49"/>
    <w:rsid w:val="00C354DF"/>
    <w:rsid w:val="00C36EBB"/>
    <w:rsid w:val="00C37357"/>
    <w:rsid w:val="00C40A4A"/>
    <w:rsid w:val="00C42CAA"/>
    <w:rsid w:val="00C44B86"/>
    <w:rsid w:val="00C47F6A"/>
    <w:rsid w:val="00C55E15"/>
    <w:rsid w:val="00C57057"/>
    <w:rsid w:val="00C6007D"/>
    <w:rsid w:val="00C60476"/>
    <w:rsid w:val="00C6084A"/>
    <w:rsid w:val="00C60F67"/>
    <w:rsid w:val="00C61417"/>
    <w:rsid w:val="00C63468"/>
    <w:rsid w:val="00C6401F"/>
    <w:rsid w:val="00C65ED6"/>
    <w:rsid w:val="00C71F4E"/>
    <w:rsid w:val="00C7364B"/>
    <w:rsid w:val="00C75BBE"/>
    <w:rsid w:val="00C7643F"/>
    <w:rsid w:val="00C81A75"/>
    <w:rsid w:val="00C825D5"/>
    <w:rsid w:val="00C82D4C"/>
    <w:rsid w:val="00C83638"/>
    <w:rsid w:val="00C83ECD"/>
    <w:rsid w:val="00C854C9"/>
    <w:rsid w:val="00C86564"/>
    <w:rsid w:val="00C872C9"/>
    <w:rsid w:val="00C942A8"/>
    <w:rsid w:val="00C949B0"/>
    <w:rsid w:val="00CA0F18"/>
    <w:rsid w:val="00CA1D1E"/>
    <w:rsid w:val="00CA21BA"/>
    <w:rsid w:val="00CA34F0"/>
    <w:rsid w:val="00CA35FF"/>
    <w:rsid w:val="00CA40E3"/>
    <w:rsid w:val="00CA41C9"/>
    <w:rsid w:val="00CA430A"/>
    <w:rsid w:val="00CA5519"/>
    <w:rsid w:val="00CA5642"/>
    <w:rsid w:val="00CA5752"/>
    <w:rsid w:val="00CA60B4"/>
    <w:rsid w:val="00CA670C"/>
    <w:rsid w:val="00CB24AD"/>
    <w:rsid w:val="00CB32C5"/>
    <w:rsid w:val="00CB3333"/>
    <w:rsid w:val="00CB3D66"/>
    <w:rsid w:val="00CB5761"/>
    <w:rsid w:val="00CB68AE"/>
    <w:rsid w:val="00CB6F3C"/>
    <w:rsid w:val="00CB7461"/>
    <w:rsid w:val="00CC0B0C"/>
    <w:rsid w:val="00CC28E1"/>
    <w:rsid w:val="00CC2A2B"/>
    <w:rsid w:val="00CC2DDE"/>
    <w:rsid w:val="00CC3D79"/>
    <w:rsid w:val="00CC44D7"/>
    <w:rsid w:val="00CC6481"/>
    <w:rsid w:val="00CC6F2C"/>
    <w:rsid w:val="00CD1537"/>
    <w:rsid w:val="00CD20AB"/>
    <w:rsid w:val="00CD2224"/>
    <w:rsid w:val="00CD44C0"/>
    <w:rsid w:val="00CD4780"/>
    <w:rsid w:val="00CD56ED"/>
    <w:rsid w:val="00CD7FFB"/>
    <w:rsid w:val="00CE29D0"/>
    <w:rsid w:val="00CE3BC5"/>
    <w:rsid w:val="00CE4791"/>
    <w:rsid w:val="00CE62CB"/>
    <w:rsid w:val="00CE661F"/>
    <w:rsid w:val="00CF30BB"/>
    <w:rsid w:val="00CF3C6E"/>
    <w:rsid w:val="00CF4B6B"/>
    <w:rsid w:val="00CF6D62"/>
    <w:rsid w:val="00D0009B"/>
    <w:rsid w:val="00D00B23"/>
    <w:rsid w:val="00D023A5"/>
    <w:rsid w:val="00D043D0"/>
    <w:rsid w:val="00D04C2B"/>
    <w:rsid w:val="00D04CD6"/>
    <w:rsid w:val="00D050DD"/>
    <w:rsid w:val="00D05690"/>
    <w:rsid w:val="00D067B7"/>
    <w:rsid w:val="00D071FB"/>
    <w:rsid w:val="00D07350"/>
    <w:rsid w:val="00D076E4"/>
    <w:rsid w:val="00D1064A"/>
    <w:rsid w:val="00D11AAB"/>
    <w:rsid w:val="00D11BA7"/>
    <w:rsid w:val="00D12D88"/>
    <w:rsid w:val="00D136CB"/>
    <w:rsid w:val="00D13CB2"/>
    <w:rsid w:val="00D13E1E"/>
    <w:rsid w:val="00D16763"/>
    <w:rsid w:val="00D17F96"/>
    <w:rsid w:val="00D209C9"/>
    <w:rsid w:val="00D21CC5"/>
    <w:rsid w:val="00D21E6F"/>
    <w:rsid w:val="00D24BF4"/>
    <w:rsid w:val="00D26FF3"/>
    <w:rsid w:val="00D2779F"/>
    <w:rsid w:val="00D33FDB"/>
    <w:rsid w:val="00D345B1"/>
    <w:rsid w:val="00D369E8"/>
    <w:rsid w:val="00D4028D"/>
    <w:rsid w:val="00D415A4"/>
    <w:rsid w:val="00D431EC"/>
    <w:rsid w:val="00D43FF3"/>
    <w:rsid w:val="00D46FCF"/>
    <w:rsid w:val="00D471A7"/>
    <w:rsid w:val="00D47D70"/>
    <w:rsid w:val="00D50FB9"/>
    <w:rsid w:val="00D51438"/>
    <w:rsid w:val="00D52C06"/>
    <w:rsid w:val="00D550C9"/>
    <w:rsid w:val="00D55BA0"/>
    <w:rsid w:val="00D55F15"/>
    <w:rsid w:val="00D57814"/>
    <w:rsid w:val="00D57B4D"/>
    <w:rsid w:val="00D604E9"/>
    <w:rsid w:val="00D61D90"/>
    <w:rsid w:val="00D6396D"/>
    <w:rsid w:val="00D647BC"/>
    <w:rsid w:val="00D67478"/>
    <w:rsid w:val="00D70C49"/>
    <w:rsid w:val="00D70EF1"/>
    <w:rsid w:val="00D72771"/>
    <w:rsid w:val="00D72EEA"/>
    <w:rsid w:val="00D749CC"/>
    <w:rsid w:val="00D74EC8"/>
    <w:rsid w:val="00D75E0B"/>
    <w:rsid w:val="00D7625D"/>
    <w:rsid w:val="00D76600"/>
    <w:rsid w:val="00D80C84"/>
    <w:rsid w:val="00D81454"/>
    <w:rsid w:val="00D87423"/>
    <w:rsid w:val="00D87799"/>
    <w:rsid w:val="00D900C0"/>
    <w:rsid w:val="00D90396"/>
    <w:rsid w:val="00D90C8A"/>
    <w:rsid w:val="00D90D9E"/>
    <w:rsid w:val="00D91FB6"/>
    <w:rsid w:val="00D93E32"/>
    <w:rsid w:val="00D9708B"/>
    <w:rsid w:val="00D971D2"/>
    <w:rsid w:val="00DA0518"/>
    <w:rsid w:val="00DA1BF9"/>
    <w:rsid w:val="00DA451B"/>
    <w:rsid w:val="00DA4A9D"/>
    <w:rsid w:val="00DA6C91"/>
    <w:rsid w:val="00DB0A14"/>
    <w:rsid w:val="00DB0B76"/>
    <w:rsid w:val="00DB2E92"/>
    <w:rsid w:val="00DB37BB"/>
    <w:rsid w:val="00DB3F25"/>
    <w:rsid w:val="00DB46C2"/>
    <w:rsid w:val="00DB5D36"/>
    <w:rsid w:val="00DC0BC5"/>
    <w:rsid w:val="00DC1161"/>
    <w:rsid w:val="00DC2A1F"/>
    <w:rsid w:val="00DC355E"/>
    <w:rsid w:val="00DC4F6C"/>
    <w:rsid w:val="00DC50C1"/>
    <w:rsid w:val="00DC7468"/>
    <w:rsid w:val="00DD0FD5"/>
    <w:rsid w:val="00DD1D50"/>
    <w:rsid w:val="00DD570E"/>
    <w:rsid w:val="00DD5E2E"/>
    <w:rsid w:val="00DD6595"/>
    <w:rsid w:val="00DD6B0E"/>
    <w:rsid w:val="00DE04B6"/>
    <w:rsid w:val="00DE10DF"/>
    <w:rsid w:val="00DE235B"/>
    <w:rsid w:val="00DE29E5"/>
    <w:rsid w:val="00DE2EBA"/>
    <w:rsid w:val="00DE4363"/>
    <w:rsid w:val="00DE4B89"/>
    <w:rsid w:val="00DE72F9"/>
    <w:rsid w:val="00DF4091"/>
    <w:rsid w:val="00DF5FD1"/>
    <w:rsid w:val="00DF61E0"/>
    <w:rsid w:val="00DF74CC"/>
    <w:rsid w:val="00DF7954"/>
    <w:rsid w:val="00E011FD"/>
    <w:rsid w:val="00E017B2"/>
    <w:rsid w:val="00E026B2"/>
    <w:rsid w:val="00E032E4"/>
    <w:rsid w:val="00E0339E"/>
    <w:rsid w:val="00E033FD"/>
    <w:rsid w:val="00E04664"/>
    <w:rsid w:val="00E10838"/>
    <w:rsid w:val="00E1546A"/>
    <w:rsid w:val="00E157A5"/>
    <w:rsid w:val="00E1654B"/>
    <w:rsid w:val="00E17EA3"/>
    <w:rsid w:val="00E20201"/>
    <w:rsid w:val="00E2330F"/>
    <w:rsid w:val="00E24454"/>
    <w:rsid w:val="00E256A2"/>
    <w:rsid w:val="00E262B6"/>
    <w:rsid w:val="00E27D03"/>
    <w:rsid w:val="00E30A11"/>
    <w:rsid w:val="00E32692"/>
    <w:rsid w:val="00E33294"/>
    <w:rsid w:val="00E33475"/>
    <w:rsid w:val="00E34D31"/>
    <w:rsid w:val="00E35ED5"/>
    <w:rsid w:val="00E36BB6"/>
    <w:rsid w:val="00E40E3F"/>
    <w:rsid w:val="00E412A7"/>
    <w:rsid w:val="00E466FB"/>
    <w:rsid w:val="00E469DD"/>
    <w:rsid w:val="00E47252"/>
    <w:rsid w:val="00E47A4F"/>
    <w:rsid w:val="00E47D58"/>
    <w:rsid w:val="00E503CD"/>
    <w:rsid w:val="00E51253"/>
    <w:rsid w:val="00E513CD"/>
    <w:rsid w:val="00E51589"/>
    <w:rsid w:val="00E53649"/>
    <w:rsid w:val="00E539A1"/>
    <w:rsid w:val="00E61210"/>
    <w:rsid w:val="00E6184A"/>
    <w:rsid w:val="00E62027"/>
    <w:rsid w:val="00E634BB"/>
    <w:rsid w:val="00E6546C"/>
    <w:rsid w:val="00E65C79"/>
    <w:rsid w:val="00E6753D"/>
    <w:rsid w:val="00E67A97"/>
    <w:rsid w:val="00E703E7"/>
    <w:rsid w:val="00E70F5D"/>
    <w:rsid w:val="00E7223D"/>
    <w:rsid w:val="00E72701"/>
    <w:rsid w:val="00E72FB6"/>
    <w:rsid w:val="00E7494F"/>
    <w:rsid w:val="00E74EAD"/>
    <w:rsid w:val="00E75F87"/>
    <w:rsid w:val="00E80F0E"/>
    <w:rsid w:val="00E8116F"/>
    <w:rsid w:val="00E8349D"/>
    <w:rsid w:val="00E839F9"/>
    <w:rsid w:val="00E87290"/>
    <w:rsid w:val="00E875A0"/>
    <w:rsid w:val="00E87AA6"/>
    <w:rsid w:val="00E92008"/>
    <w:rsid w:val="00E93FF5"/>
    <w:rsid w:val="00E94614"/>
    <w:rsid w:val="00E95D91"/>
    <w:rsid w:val="00EA4D95"/>
    <w:rsid w:val="00EA5782"/>
    <w:rsid w:val="00EA6C1D"/>
    <w:rsid w:val="00EA799C"/>
    <w:rsid w:val="00EB0D4C"/>
    <w:rsid w:val="00EB0E76"/>
    <w:rsid w:val="00EB1BAA"/>
    <w:rsid w:val="00EB34E0"/>
    <w:rsid w:val="00EB3869"/>
    <w:rsid w:val="00EB3A8B"/>
    <w:rsid w:val="00EB5607"/>
    <w:rsid w:val="00EB58E4"/>
    <w:rsid w:val="00EB626C"/>
    <w:rsid w:val="00EB62DF"/>
    <w:rsid w:val="00EB6F95"/>
    <w:rsid w:val="00EB7226"/>
    <w:rsid w:val="00EC2275"/>
    <w:rsid w:val="00EC7E1B"/>
    <w:rsid w:val="00ED115E"/>
    <w:rsid w:val="00ED5408"/>
    <w:rsid w:val="00EE1595"/>
    <w:rsid w:val="00EE287E"/>
    <w:rsid w:val="00EE4A0B"/>
    <w:rsid w:val="00EE5690"/>
    <w:rsid w:val="00EE7034"/>
    <w:rsid w:val="00EF099D"/>
    <w:rsid w:val="00EF16D9"/>
    <w:rsid w:val="00EF177E"/>
    <w:rsid w:val="00EF1CE8"/>
    <w:rsid w:val="00EF1EDE"/>
    <w:rsid w:val="00EF294B"/>
    <w:rsid w:val="00EF5834"/>
    <w:rsid w:val="00EF7215"/>
    <w:rsid w:val="00EF740D"/>
    <w:rsid w:val="00EF77D7"/>
    <w:rsid w:val="00F0092C"/>
    <w:rsid w:val="00F01EB0"/>
    <w:rsid w:val="00F02042"/>
    <w:rsid w:val="00F02466"/>
    <w:rsid w:val="00F03F21"/>
    <w:rsid w:val="00F0624D"/>
    <w:rsid w:val="00F11F34"/>
    <w:rsid w:val="00F12413"/>
    <w:rsid w:val="00F138B4"/>
    <w:rsid w:val="00F16C70"/>
    <w:rsid w:val="00F22627"/>
    <w:rsid w:val="00F23C0E"/>
    <w:rsid w:val="00F24216"/>
    <w:rsid w:val="00F2431C"/>
    <w:rsid w:val="00F25131"/>
    <w:rsid w:val="00F25637"/>
    <w:rsid w:val="00F25ED1"/>
    <w:rsid w:val="00F269FE"/>
    <w:rsid w:val="00F2746A"/>
    <w:rsid w:val="00F32418"/>
    <w:rsid w:val="00F343DF"/>
    <w:rsid w:val="00F36936"/>
    <w:rsid w:val="00F36B7F"/>
    <w:rsid w:val="00F412B3"/>
    <w:rsid w:val="00F47268"/>
    <w:rsid w:val="00F47B8D"/>
    <w:rsid w:val="00F503E6"/>
    <w:rsid w:val="00F5044F"/>
    <w:rsid w:val="00F51242"/>
    <w:rsid w:val="00F551A0"/>
    <w:rsid w:val="00F55E92"/>
    <w:rsid w:val="00F5743E"/>
    <w:rsid w:val="00F62055"/>
    <w:rsid w:val="00F6258B"/>
    <w:rsid w:val="00F62F75"/>
    <w:rsid w:val="00F63436"/>
    <w:rsid w:val="00F640A6"/>
    <w:rsid w:val="00F70062"/>
    <w:rsid w:val="00F700A0"/>
    <w:rsid w:val="00F70269"/>
    <w:rsid w:val="00F71607"/>
    <w:rsid w:val="00F72A48"/>
    <w:rsid w:val="00F81AB2"/>
    <w:rsid w:val="00F8396D"/>
    <w:rsid w:val="00F8645E"/>
    <w:rsid w:val="00F865D1"/>
    <w:rsid w:val="00F90B12"/>
    <w:rsid w:val="00F93CAA"/>
    <w:rsid w:val="00F94F89"/>
    <w:rsid w:val="00F95359"/>
    <w:rsid w:val="00FA15F4"/>
    <w:rsid w:val="00FA30B4"/>
    <w:rsid w:val="00FA319D"/>
    <w:rsid w:val="00FA552A"/>
    <w:rsid w:val="00FB2844"/>
    <w:rsid w:val="00FB3351"/>
    <w:rsid w:val="00FB5474"/>
    <w:rsid w:val="00FB5B0F"/>
    <w:rsid w:val="00FB6638"/>
    <w:rsid w:val="00FB6DA7"/>
    <w:rsid w:val="00FC035A"/>
    <w:rsid w:val="00FC404C"/>
    <w:rsid w:val="00FC4355"/>
    <w:rsid w:val="00FC58B0"/>
    <w:rsid w:val="00FC65F7"/>
    <w:rsid w:val="00FC7A30"/>
    <w:rsid w:val="00FC7AD1"/>
    <w:rsid w:val="00FD0B68"/>
    <w:rsid w:val="00FD1CDD"/>
    <w:rsid w:val="00FD4526"/>
    <w:rsid w:val="00FD4EC9"/>
    <w:rsid w:val="00FD540A"/>
    <w:rsid w:val="00FD6B2E"/>
    <w:rsid w:val="00FE014B"/>
    <w:rsid w:val="00FE04D4"/>
    <w:rsid w:val="00FE3A80"/>
    <w:rsid w:val="00FE41A1"/>
    <w:rsid w:val="00FE4596"/>
    <w:rsid w:val="00FF19BD"/>
    <w:rsid w:val="00FF2BF8"/>
    <w:rsid w:val="00FF3E4C"/>
    <w:rsid w:val="00FF41C6"/>
    <w:rsid w:val="00FF7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B3"/>
    <w:pPr>
      <w:spacing w:after="200" w:line="276" w:lineRule="auto"/>
    </w:pPr>
    <w:rPr>
      <w:lang w:eastAsia="en-US"/>
    </w:rPr>
  </w:style>
  <w:style w:type="paragraph" w:styleId="Heading1">
    <w:name w:val="heading 1"/>
    <w:basedOn w:val="Normal"/>
    <w:next w:val="Normal"/>
    <w:link w:val="Heading1Char"/>
    <w:uiPriority w:val="99"/>
    <w:qFormat/>
    <w:locked/>
    <w:rsid w:val="005E5381"/>
    <w:pPr>
      <w:keepNext/>
      <w:overflowPunct w:val="0"/>
      <w:autoSpaceDE w:val="0"/>
      <w:autoSpaceDN w:val="0"/>
      <w:adjustRightInd w:val="0"/>
      <w:spacing w:after="0" w:line="360" w:lineRule="auto"/>
      <w:jc w:val="center"/>
      <w:textAlignment w:val="baseline"/>
      <w:outlineLvl w:val="0"/>
    </w:pPr>
    <w:rPr>
      <w:rFonts w:ascii="Times New Roman" w:hAnsi="Times New Roman"/>
      <w:b/>
      <w:i/>
      <w:noProof/>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AC7"/>
    <w:rPr>
      <w:rFonts w:ascii="Cambria" w:hAnsi="Cambria" w:cs="Times New Roman"/>
      <w:b/>
      <w:bCs/>
      <w:kern w:val="32"/>
      <w:sz w:val="32"/>
      <w:szCs w:val="32"/>
      <w:lang w:eastAsia="en-US"/>
    </w:rPr>
  </w:style>
  <w:style w:type="paragraph" w:styleId="NormalWeb">
    <w:name w:val="Normal (Web)"/>
    <w:basedOn w:val="Normal"/>
    <w:uiPriority w:val="99"/>
    <w:rsid w:val="006A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Без интервала"/>
    <w:uiPriority w:val="99"/>
    <w:rsid w:val="005E5381"/>
    <w:rPr>
      <w:rFonts w:eastAsia="Times New Roman"/>
      <w:lang w:eastAsia="en-US"/>
    </w:rPr>
  </w:style>
  <w:style w:type="paragraph" w:customStyle="1" w:styleId="ConsPlusNormal">
    <w:name w:val="ConsPlusNormal"/>
    <w:uiPriority w:val="99"/>
    <w:rsid w:val="005E5381"/>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5381"/>
    <w:pPr>
      <w:widowControl w:val="0"/>
      <w:autoSpaceDE w:val="0"/>
      <w:autoSpaceDN w:val="0"/>
      <w:adjustRightInd w:val="0"/>
    </w:pPr>
    <w:rPr>
      <w:rFonts w:ascii="Arial" w:hAnsi="Arial" w:cs="Arial"/>
      <w:b/>
      <w:bCs/>
      <w:sz w:val="20"/>
      <w:szCs w:val="20"/>
    </w:rPr>
  </w:style>
  <w:style w:type="paragraph" w:styleId="Header">
    <w:name w:val="header"/>
    <w:basedOn w:val="Normal"/>
    <w:link w:val="HeaderChar"/>
    <w:uiPriority w:val="99"/>
    <w:rsid w:val="005E5381"/>
    <w:pPr>
      <w:tabs>
        <w:tab w:val="center" w:pos="4677"/>
        <w:tab w:val="right" w:pos="9355"/>
      </w:tabs>
    </w:pPr>
  </w:style>
  <w:style w:type="character" w:customStyle="1" w:styleId="HeaderChar">
    <w:name w:val="Header Char"/>
    <w:basedOn w:val="DefaultParagraphFont"/>
    <w:link w:val="Header"/>
    <w:uiPriority w:val="99"/>
    <w:semiHidden/>
    <w:locked/>
    <w:rsid w:val="00A36AC7"/>
    <w:rPr>
      <w:rFonts w:cs="Times New Roman"/>
      <w:lang w:eastAsia="en-US"/>
    </w:rPr>
  </w:style>
  <w:style w:type="character" w:styleId="PageNumber">
    <w:name w:val="page number"/>
    <w:basedOn w:val="DefaultParagraphFont"/>
    <w:uiPriority w:val="99"/>
    <w:rsid w:val="005E5381"/>
    <w:rPr>
      <w:rFonts w:cs="Times New Roman"/>
    </w:rPr>
  </w:style>
  <w:style w:type="paragraph" w:styleId="BalloonText">
    <w:name w:val="Balloon Text"/>
    <w:basedOn w:val="Normal"/>
    <w:link w:val="BalloonTextChar"/>
    <w:uiPriority w:val="99"/>
    <w:semiHidden/>
    <w:rsid w:val="003368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AC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52701158">
      <w:marLeft w:val="0"/>
      <w:marRight w:val="0"/>
      <w:marTop w:val="0"/>
      <w:marBottom w:val="0"/>
      <w:divBdr>
        <w:top w:val="none" w:sz="0" w:space="0" w:color="auto"/>
        <w:left w:val="none" w:sz="0" w:space="0" w:color="auto"/>
        <w:bottom w:val="none" w:sz="0" w:space="0" w:color="auto"/>
        <w:right w:val="none" w:sz="0" w:space="0" w:color="auto"/>
      </w:divBdr>
    </w:div>
    <w:div w:id="752701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737ECCE7428CB049A40321A086D422AF73FA55A09330A67BC8FE4B6ED9E159465EF6E138500310E1BCC2eF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82737ECCE7428CB049A40321A086D422AF73FA55A09330A67BC8FE4B6ED9E159465EF6E138500310E1BCC2eF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C82737ECCE7428CB049A40321A086D422AF73FA55A09330A67BC8FE4B6ED9E159465EF6E138500310E1BCC2e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35</Pages>
  <Words>9714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21</cp:revision>
  <cp:lastPrinted>2014-03-05T10:21:00Z</cp:lastPrinted>
  <dcterms:created xsi:type="dcterms:W3CDTF">2013-04-16T14:36:00Z</dcterms:created>
  <dcterms:modified xsi:type="dcterms:W3CDTF">2014-03-05T10:23:00Z</dcterms:modified>
</cp:coreProperties>
</file>